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A10011" w:rsidRPr="00AA0983" w14:paraId="56FC5D87" w14:textId="77777777" w:rsidTr="00DF2AC8">
        <w:trPr>
          <w:trHeight w:val="1975"/>
        </w:trPr>
        <w:tc>
          <w:tcPr>
            <w:tcW w:w="4361" w:type="dxa"/>
          </w:tcPr>
          <w:p w14:paraId="68DCFE1B" w14:textId="77777777" w:rsidR="00A10011" w:rsidRPr="009273BD" w:rsidRDefault="00EF4A3E" w:rsidP="00A10011">
            <w:pPr>
              <w:contextualSpacing/>
              <w:jc w:val="center"/>
            </w:pPr>
            <w:r>
              <w:t xml:space="preserve">РЕСПУБЛИКА </w:t>
            </w:r>
            <w:r w:rsidR="00A10011" w:rsidRPr="00DC24B8">
              <w:t>ТАТАРСТАН</w:t>
            </w:r>
          </w:p>
          <w:p w14:paraId="010D4AD2" w14:textId="77777777" w:rsidR="00A10011" w:rsidRPr="00171F15" w:rsidRDefault="00A10011" w:rsidP="00A10011">
            <w:pPr>
              <w:contextualSpacing/>
              <w:jc w:val="center"/>
            </w:pPr>
          </w:p>
          <w:p w14:paraId="75FC1B2D" w14:textId="77777777" w:rsidR="00A10011" w:rsidRDefault="00A10011" w:rsidP="00A10011">
            <w:pPr>
              <w:contextualSpacing/>
              <w:jc w:val="center"/>
              <w:rPr>
                <w:b/>
              </w:rPr>
            </w:pPr>
            <w:r w:rsidRPr="00171F15">
              <w:rPr>
                <w:b/>
              </w:rPr>
              <w:t>М</w:t>
            </w:r>
            <w:r>
              <w:rPr>
                <w:b/>
              </w:rPr>
              <w:t xml:space="preserve">УНИЦИПАЛЬНОЕ </w:t>
            </w:r>
            <w:r w:rsidRPr="00171F15">
              <w:rPr>
                <w:b/>
              </w:rPr>
              <w:t>К</w:t>
            </w:r>
            <w:r>
              <w:rPr>
                <w:b/>
              </w:rPr>
              <w:t xml:space="preserve">АЗЕННОЕ </w:t>
            </w:r>
            <w:r w:rsidRPr="00171F15">
              <w:rPr>
                <w:b/>
              </w:rPr>
              <w:t>У</w:t>
            </w:r>
            <w:r>
              <w:rPr>
                <w:b/>
              </w:rPr>
              <w:t>ЧРЕЖДЕНИЕ</w:t>
            </w:r>
            <w:r w:rsidRPr="00171F15">
              <w:rPr>
                <w:b/>
              </w:rPr>
              <w:t xml:space="preserve"> «УПРАВЛЕНИЕ ОБРАЗОВАНИЯ» НУРЛАТСКОГО МУНИЦИПАЛЬНОГО РАЙОНА</w:t>
            </w:r>
          </w:p>
          <w:p w14:paraId="63AB72BA" w14:textId="77777777" w:rsidR="00A10011" w:rsidRDefault="00A10011" w:rsidP="00A10011">
            <w:pPr>
              <w:jc w:val="center"/>
              <w:rPr>
                <w:sz w:val="18"/>
                <w:szCs w:val="18"/>
              </w:rPr>
            </w:pPr>
          </w:p>
          <w:p w14:paraId="435D25CF" w14:textId="77777777" w:rsidR="00A10011" w:rsidRPr="00E72DB0" w:rsidRDefault="00A10011" w:rsidP="00A10011">
            <w:pPr>
              <w:jc w:val="center"/>
              <w:rPr>
                <w:b/>
                <w:lang w:val="en-US"/>
              </w:rPr>
            </w:pPr>
            <w:r>
              <w:rPr>
                <w:sz w:val="18"/>
                <w:szCs w:val="18"/>
              </w:rPr>
              <w:t>423040,</w:t>
            </w:r>
            <w:r w:rsidRPr="00DC24B8">
              <w:rPr>
                <w:sz w:val="18"/>
                <w:szCs w:val="18"/>
              </w:rPr>
              <w:t>г.Нурлат, ул.Советская,117</w:t>
            </w:r>
          </w:p>
        </w:tc>
        <w:tc>
          <w:tcPr>
            <w:tcW w:w="1417" w:type="dxa"/>
          </w:tcPr>
          <w:p w14:paraId="678040AD" w14:textId="77777777" w:rsidR="00A10011" w:rsidRPr="00DC24B8" w:rsidRDefault="00A10011" w:rsidP="00A10011">
            <w:pPr>
              <w:rPr>
                <w:lang w:val="en-US"/>
              </w:rPr>
            </w:pPr>
          </w:p>
          <w:p w14:paraId="3E3E1BD1" w14:textId="77777777" w:rsidR="00A10011" w:rsidRPr="00E72DB0" w:rsidRDefault="00A10011" w:rsidP="00A10011">
            <w:pPr>
              <w:rPr>
                <w:lang w:val="en-US"/>
              </w:rPr>
            </w:pPr>
            <w:r w:rsidRPr="00DC24B8">
              <w:rPr>
                <w:noProof/>
              </w:rPr>
              <w:drawing>
                <wp:anchor distT="0" distB="0" distL="114300" distR="114300" simplePos="0" relativeHeight="251659264" behindDoc="0" locked="0" layoutInCell="1" allowOverlap="1" wp14:anchorId="247A6A06" wp14:editId="07423AC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6"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14:paraId="6FBDFB23" w14:textId="77777777" w:rsidR="00A10011" w:rsidRDefault="00A10011" w:rsidP="00A10011">
            <w:pPr>
              <w:contextualSpacing/>
              <w:jc w:val="center"/>
              <w:rPr>
                <w:lang w:val="tt-RU"/>
              </w:rPr>
            </w:pPr>
            <w:r w:rsidRPr="00DC24B8">
              <w:rPr>
                <w:lang w:val="tt-RU"/>
              </w:rPr>
              <w:t>ТАТАРСТАН РЕСПУБЛИКАСЫ</w:t>
            </w:r>
          </w:p>
          <w:p w14:paraId="6658623A" w14:textId="77777777" w:rsidR="00A10011" w:rsidRPr="00171F15" w:rsidRDefault="00A10011" w:rsidP="00A10011">
            <w:pPr>
              <w:contextualSpacing/>
              <w:rPr>
                <w:lang w:val="tt-RU"/>
              </w:rPr>
            </w:pPr>
          </w:p>
          <w:p w14:paraId="67BD364A" w14:textId="77777777" w:rsidR="00A10011" w:rsidRDefault="00A10011" w:rsidP="00A10011">
            <w:pPr>
              <w:contextualSpacing/>
              <w:jc w:val="center"/>
              <w:rPr>
                <w:b/>
              </w:rPr>
            </w:pPr>
            <w:r w:rsidRPr="00171F15">
              <w:rPr>
                <w:b/>
              </w:rPr>
              <w:t xml:space="preserve">НУРЛАТ МУНИЦИПАЛЬ РАЙОНЫ </w:t>
            </w:r>
            <w:r>
              <w:rPr>
                <w:b/>
              </w:rPr>
              <w:t>«М</w:t>
            </w:r>
            <w:r>
              <w:rPr>
                <w:b/>
                <w:lang w:val="tt-RU"/>
              </w:rPr>
              <w:t>Ә</w:t>
            </w:r>
            <w:r>
              <w:rPr>
                <w:b/>
              </w:rPr>
              <w:t>ГАРИФ ИДАР</w:t>
            </w:r>
            <w:r>
              <w:rPr>
                <w:b/>
                <w:lang w:val="tt-RU"/>
              </w:rPr>
              <w:t>Ә</w:t>
            </w:r>
            <w:r>
              <w:rPr>
                <w:b/>
              </w:rPr>
              <w:t xml:space="preserve">СЕ» </w:t>
            </w:r>
          </w:p>
          <w:p w14:paraId="60D8B250" w14:textId="77777777" w:rsidR="00A10011" w:rsidRPr="00B2744F" w:rsidRDefault="00A10011" w:rsidP="00A10011">
            <w:pPr>
              <w:contextualSpacing/>
              <w:jc w:val="center"/>
              <w:rPr>
                <w:b/>
              </w:rPr>
            </w:pPr>
            <w:r>
              <w:rPr>
                <w:b/>
              </w:rPr>
              <w:t>МУНИЦИПАЛЬ КАЗНА УЧРЕЖДЕНИЕСЕ</w:t>
            </w:r>
          </w:p>
          <w:p w14:paraId="743D8372" w14:textId="77777777" w:rsidR="00A10011" w:rsidRDefault="00A10011" w:rsidP="00A10011">
            <w:pPr>
              <w:contextualSpacing/>
              <w:rPr>
                <w:sz w:val="18"/>
                <w:szCs w:val="18"/>
                <w:lang w:val="tt-RU"/>
              </w:rPr>
            </w:pPr>
          </w:p>
          <w:p w14:paraId="76E8AB31" w14:textId="77777777" w:rsidR="00A10011" w:rsidRPr="009273BD" w:rsidRDefault="00A10011" w:rsidP="00A10011">
            <w:pPr>
              <w:contextualSpacing/>
              <w:rPr>
                <w:color w:val="0000FF"/>
              </w:rPr>
            </w:pPr>
            <w:r w:rsidRPr="00DC24B8">
              <w:rPr>
                <w:sz w:val="18"/>
                <w:szCs w:val="18"/>
                <w:lang w:val="tt-RU"/>
              </w:rPr>
              <w:t>Советская урамы, 117 нче йорт, Нурлат шә</w:t>
            </w:r>
            <w:r w:rsidRPr="00DC24B8">
              <w:rPr>
                <w:sz w:val="18"/>
                <w:szCs w:val="18"/>
                <w:lang w:val="en-US"/>
              </w:rPr>
              <w:t>h</w:t>
            </w:r>
            <w:r w:rsidRPr="00DC24B8">
              <w:rPr>
                <w:sz w:val="18"/>
                <w:szCs w:val="18"/>
                <w:lang w:val="tt-RU"/>
              </w:rPr>
              <w:t xml:space="preserve">әре, </w:t>
            </w:r>
            <w:r w:rsidRPr="00DC24B8">
              <w:rPr>
                <w:sz w:val="18"/>
                <w:szCs w:val="18"/>
              </w:rPr>
              <w:t>423040</w:t>
            </w:r>
          </w:p>
        </w:tc>
      </w:tr>
      <w:tr w:rsidR="00A10011" w:rsidRPr="00AA0983" w14:paraId="5F26F6B4" w14:textId="77777777" w:rsidTr="00DF2AC8">
        <w:trPr>
          <w:trHeight w:val="70"/>
        </w:trPr>
        <w:tc>
          <w:tcPr>
            <w:tcW w:w="10314" w:type="dxa"/>
            <w:gridSpan w:val="3"/>
          </w:tcPr>
          <w:p w14:paraId="2A9CDF15" w14:textId="77777777" w:rsidR="00A10011" w:rsidRPr="00DC24B8" w:rsidRDefault="00A10011" w:rsidP="00A10011">
            <w:pPr>
              <w:contextualSpacing/>
              <w:jc w:val="center"/>
              <w:rPr>
                <w:lang w:val="tt-RU"/>
              </w:rPr>
            </w:pPr>
            <w:r>
              <w:rPr>
                <w:sz w:val="20"/>
                <w:szCs w:val="20"/>
              </w:rPr>
              <w:t>Телефон: (84345) 31925</w:t>
            </w:r>
            <w:r w:rsidRPr="005D267E">
              <w:rPr>
                <w:sz w:val="20"/>
                <w:szCs w:val="20"/>
              </w:rPr>
              <w:t xml:space="preserve">, </w:t>
            </w:r>
            <w:r>
              <w:rPr>
                <w:sz w:val="20"/>
                <w:szCs w:val="20"/>
              </w:rPr>
              <w:t>20702</w:t>
            </w:r>
            <w:r w:rsidR="00EF4A3E">
              <w:rPr>
                <w:sz w:val="20"/>
                <w:szCs w:val="20"/>
              </w:rPr>
              <w:t xml:space="preserve"> </w:t>
            </w:r>
            <w:r w:rsidRPr="005D267E">
              <w:rPr>
                <w:sz w:val="20"/>
                <w:szCs w:val="20"/>
              </w:rPr>
              <w:t>факс 2</w:t>
            </w:r>
            <w:r>
              <w:rPr>
                <w:sz w:val="20"/>
                <w:szCs w:val="20"/>
              </w:rPr>
              <w:t xml:space="preserve">0702 </w:t>
            </w:r>
            <w:r w:rsidRPr="005D267E">
              <w:rPr>
                <w:sz w:val="20"/>
                <w:szCs w:val="20"/>
                <w:lang w:val="en-US"/>
              </w:rPr>
              <w:t>E</w:t>
            </w:r>
            <w:r w:rsidRPr="005D267E">
              <w:rPr>
                <w:sz w:val="20"/>
                <w:szCs w:val="20"/>
              </w:rPr>
              <w:t>-</w:t>
            </w:r>
            <w:r w:rsidRPr="005D267E">
              <w:rPr>
                <w:sz w:val="20"/>
                <w:szCs w:val="20"/>
                <w:lang w:val="en-US"/>
              </w:rPr>
              <w:t>mail</w:t>
            </w:r>
            <w:r w:rsidRPr="005D267E">
              <w:rPr>
                <w:sz w:val="20"/>
                <w:szCs w:val="20"/>
              </w:rPr>
              <w:t xml:space="preserve">: </w:t>
            </w:r>
            <w:hyperlink r:id="rId7" w:history="1">
              <w:r w:rsidRPr="00603263">
                <w:rPr>
                  <w:rStyle w:val="a3"/>
                  <w:sz w:val="20"/>
                  <w:szCs w:val="20"/>
                  <w:lang w:val="en-US"/>
                </w:rPr>
                <w:t>Imc</w:t>
              </w:r>
              <w:r w:rsidRPr="00D0787A">
                <w:rPr>
                  <w:rStyle w:val="a3"/>
                  <w:sz w:val="20"/>
                  <w:szCs w:val="20"/>
                </w:rPr>
                <w:t>.</w:t>
              </w:r>
              <w:r w:rsidRPr="00603263">
                <w:rPr>
                  <w:rStyle w:val="a3"/>
                  <w:sz w:val="20"/>
                  <w:szCs w:val="20"/>
                  <w:lang w:val="en-US"/>
                </w:rPr>
                <w:t>nur</w:t>
              </w:r>
              <w:r w:rsidRPr="00D0787A">
                <w:rPr>
                  <w:rStyle w:val="a3"/>
                  <w:sz w:val="20"/>
                  <w:szCs w:val="20"/>
                </w:rPr>
                <w:t>@</w:t>
              </w:r>
              <w:r w:rsidRPr="00603263">
                <w:rPr>
                  <w:rStyle w:val="a3"/>
                  <w:sz w:val="20"/>
                  <w:szCs w:val="20"/>
                  <w:lang w:val="en-US"/>
                </w:rPr>
                <w:t>tatar</w:t>
              </w:r>
              <w:r w:rsidRPr="00D0787A">
                <w:rPr>
                  <w:rStyle w:val="a3"/>
                  <w:sz w:val="20"/>
                  <w:szCs w:val="20"/>
                </w:rPr>
                <w:t>.</w:t>
              </w:r>
              <w:r w:rsidRPr="00603263">
                <w:rPr>
                  <w:rStyle w:val="a3"/>
                  <w:sz w:val="20"/>
                  <w:szCs w:val="20"/>
                  <w:lang w:val="en-US"/>
                </w:rPr>
                <w:t>ru</w:t>
              </w:r>
            </w:hyperlink>
            <w:r>
              <w:rPr>
                <w:sz w:val="20"/>
                <w:szCs w:val="20"/>
                <w:lang w:val="en-US"/>
              </w:rPr>
              <w:t>c</w:t>
            </w:r>
            <w:r w:rsidRPr="005D267E">
              <w:rPr>
                <w:sz w:val="20"/>
                <w:szCs w:val="20"/>
              </w:rPr>
              <w:t xml:space="preserve">айт: </w:t>
            </w:r>
            <w:r w:rsidRPr="00D0787A">
              <w:rPr>
                <w:sz w:val="20"/>
                <w:szCs w:val="20"/>
              </w:rPr>
              <w:t>https://e</w:t>
            </w:r>
            <w:r>
              <w:rPr>
                <w:sz w:val="20"/>
                <w:szCs w:val="20"/>
              </w:rPr>
              <w:t>du.tatar.ru/nurlat/imc</w:t>
            </w:r>
          </w:p>
        </w:tc>
      </w:tr>
    </w:tbl>
    <w:p w14:paraId="76309B78" w14:textId="77777777" w:rsidR="00F835D8" w:rsidRDefault="00F835D8" w:rsidP="006476C2">
      <w:pPr>
        <w:rPr>
          <w:rFonts w:eastAsiaTheme="minorEastAsia"/>
          <w:b/>
          <w:sz w:val="28"/>
          <w:szCs w:val="28"/>
        </w:rPr>
      </w:pPr>
    </w:p>
    <w:p w14:paraId="74D33B91" w14:textId="4CABCEFD" w:rsidR="00E153C2" w:rsidRPr="00E153C2" w:rsidRDefault="00164909" w:rsidP="00F835D8">
      <w:pPr>
        <w:rPr>
          <w:rFonts w:eastAsiaTheme="minorEastAsia"/>
          <w:b/>
          <w:sz w:val="28"/>
          <w:szCs w:val="28"/>
        </w:rPr>
      </w:pPr>
      <w:r>
        <w:rPr>
          <w:rFonts w:eastAsiaTheme="minorEastAsia"/>
          <w:b/>
          <w:sz w:val="28"/>
          <w:szCs w:val="28"/>
        </w:rPr>
        <w:t xml:space="preserve"> </w:t>
      </w:r>
      <w:r w:rsidR="00E153C2" w:rsidRPr="00E153C2">
        <w:rPr>
          <w:rFonts w:eastAsiaTheme="minorEastAsia"/>
          <w:b/>
          <w:sz w:val="28"/>
          <w:szCs w:val="28"/>
        </w:rPr>
        <w:t xml:space="preserve">ПРИКАЗ                                                       </w:t>
      </w:r>
      <w:r>
        <w:rPr>
          <w:rFonts w:eastAsiaTheme="minorEastAsia"/>
          <w:b/>
          <w:sz w:val="28"/>
          <w:szCs w:val="28"/>
        </w:rPr>
        <w:t xml:space="preserve">                            </w:t>
      </w:r>
      <w:r w:rsidR="00E153C2" w:rsidRPr="00E153C2">
        <w:rPr>
          <w:rFonts w:eastAsiaTheme="minorEastAsia"/>
          <w:b/>
          <w:sz w:val="28"/>
          <w:szCs w:val="28"/>
        </w:rPr>
        <w:t xml:space="preserve"> БОЕРЫК</w:t>
      </w:r>
    </w:p>
    <w:p w14:paraId="0E189874" w14:textId="77777777" w:rsidR="00F835D8" w:rsidRDefault="00E153C2" w:rsidP="00E153C2">
      <w:pPr>
        <w:rPr>
          <w:rFonts w:eastAsiaTheme="minorEastAsia"/>
          <w:sz w:val="28"/>
          <w:szCs w:val="28"/>
          <w:u w:val="single"/>
        </w:rPr>
      </w:pPr>
      <w:r w:rsidRPr="00E153C2">
        <w:rPr>
          <w:rFonts w:eastAsiaTheme="minorEastAsia"/>
          <w:sz w:val="28"/>
          <w:szCs w:val="28"/>
        </w:rPr>
        <w:t xml:space="preserve">     </w:t>
      </w:r>
      <w:r w:rsidR="00831225">
        <w:rPr>
          <w:rFonts w:eastAsiaTheme="minorEastAsia"/>
          <w:sz w:val="28"/>
          <w:szCs w:val="28"/>
          <w:u w:val="single"/>
        </w:rPr>
        <w:t xml:space="preserve"> </w:t>
      </w:r>
    </w:p>
    <w:p w14:paraId="66A12442" w14:textId="0871BAD1" w:rsidR="00E153C2" w:rsidRPr="00E153C2" w:rsidRDefault="00831225" w:rsidP="00E153C2">
      <w:pPr>
        <w:rPr>
          <w:rFonts w:eastAsiaTheme="minorEastAsia"/>
          <w:sz w:val="22"/>
          <w:szCs w:val="22"/>
        </w:rPr>
      </w:pPr>
      <w:r>
        <w:rPr>
          <w:rFonts w:eastAsiaTheme="minorEastAsia"/>
          <w:sz w:val="28"/>
          <w:szCs w:val="28"/>
          <w:u w:val="single"/>
        </w:rPr>
        <w:t xml:space="preserve">  </w:t>
      </w:r>
      <w:r w:rsidR="00164909">
        <w:rPr>
          <w:rFonts w:eastAsiaTheme="minorEastAsia"/>
          <w:sz w:val="28"/>
          <w:szCs w:val="28"/>
          <w:u w:val="single"/>
        </w:rPr>
        <w:t>05</w:t>
      </w:r>
      <w:r w:rsidR="00E153C2" w:rsidRPr="00E153C2">
        <w:rPr>
          <w:rFonts w:eastAsiaTheme="minorEastAsia"/>
          <w:sz w:val="28"/>
          <w:szCs w:val="28"/>
          <w:u w:val="single"/>
        </w:rPr>
        <w:t>.</w:t>
      </w:r>
      <w:r w:rsidR="00040194">
        <w:rPr>
          <w:rFonts w:eastAsiaTheme="minorEastAsia"/>
          <w:sz w:val="28"/>
          <w:szCs w:val="28"/>
          <w:u w:val="single"/>
        </w:rPr>
        <w:t>0</w:t>
      </w:r>
      <w:r>
        <w:rPr>
          <w:rFonts w:eastAsiaTheme="minorEastAsia"/>
          <w:sz w:val="28"/>
          <w:szCs w:val="28"/>
          <w:u w:val="single"/>
        </w:rPr>
        <w:t>6</w:t>
      </w:r>
      <w:r w:rsidR="00E153C2" w:rsidRPr="00E153C2">
        <w:rPr>
          <w:rFonts w:eastAsiaTheme="minorEastAsia"/>
          <w:sz w:val="28"/>
          <w:szCs w:val="28"/>
          <w:u w:val="single"/>
        </w:rPr>
        <w:t>.202</w:t>
      </w:r>
      <w:r>
        <w:rPr>
          <w:rFonts w:eastAsiaTheme="minorEastAsia"/>
          <w:sz w:val="28"/>
          <w:szCs w:val="28"/>
          <w:u w:val="single"/>
        </w:rPr>
        <w:t>5</w:t>
      </w:r>
      <w:r w:rsidR="00E153C2" w:rsidRPr="00E153C2">
        <w:rPr>
          <w:rFonts w:eastAsiaTheme="minorEastAsia"/>
          <w:sz w:val="28"/>
          <w:szCs w:val="28"/>
        </w:rPr>
        <w:tab/>
      </w:r>
      <w:r w:rsidR="00E153C2" w:rsidRPr="00E153C2">
        <w:rPr>
          <w:rFonts w:eastAsiaTheme="minorEastAsia"/>
          <w:sz w:val="28"/>
          <w:szCs w:val="28"/>
        </w:rPr>
        <w:tab/>
      </w:r>
      <w:r w:rsidR="00E153C2" w:rsidRPr="00E153C2">
        <w:rPr>
          <w:rFonts w:eastAsiaTheme="minorEastAsia"/>
          <w:sz w:val="28"/>
          <w:szCs w:val="28"/>
        </w:rPr>
        <w:tab/>
      </w:r>
      <w:r w:rsidR="00E153C2" w:rsidRPr="00E153C2">
        <w:rPr>
          <w:rFonts w:eastAsiaTheme="minorEastAsia"/>
          <w:sz w:val="28"/>
          <w:szCs w:val="28"/>
        </w:rPr>
        <w:tab/>
      </w:r>
      <w:r w:rsidR="00E153C2" w:rsidRPr="00E153C2">
        <w:rPr>
          <w:rFonts w:eastAsiaTheme="minorEastAsia"/>
          <w:sz w:val="28"/>
          <w:szCs w:val="28"/>
        </w:rPr>
        <w:tab/>
      </w:r>
      <w:r w:rsidR="00E153C2" w:rsidRPr="00E153C2">
        <w:rPr>
          <w:rFonts w:eastAsiaTheme="minorEastAsia"/>
          <w:sz w:val="28"/>
          <w:szCs w:val="28"/>
        </w:rPr>
        <w:tab/>
      </w:r>
      <w:r w:rsidR="00E153C2" w:rsidRPr="00E153C2">
        <w:rPr>
          <w:rFonts w:eastAsiaTheme="minorEastAsia"/>
          <w:sz w:val="28"/>
          <w:szCs w:val="28"/>
        </w:rPr>
        <w:tab/>
      </w:r>
      <w:r w:rsidR="00E153C2" w:rsidRPr="00E153C2">
        <w:rPr>
          <w:rFonts w:eastAsiaTheme="minorEastAsia"/>
          <w:sz w:val="28"/>
          <w:szCs w:val="28"/>
        </w:rPr>
        <w:tab/>
      </w:r>
      <w:r w:rsidR="00E153C2" w:rsidRPr="00E153C2">
        <w:rPr>
          <w:rFonts w:eastAsiaTheme="minorEastAsia"/>
          <w:sz w:val="28"/>
          <w:szCs w:val="28"/>
        </w:rPr>
        <w:tab/>
        <w:t xml:space="preserve">   </w:t>
      </w:r>
      <w:r w:rsidR="00E153C2" w:rsidRPr="00E153C2">
        <w:rPr>
          <w:rFonts w:eastAsiaTheme="minorEastAsia"/>
          <w:sz w:val="28"/>
          <w:szCs w:val="28"/>
          <w:u w:val="single"/>
        </w:rPr>
        <w:t>№</w:t>
      </w:r>
      <w:r w:rsidR="002C5201">
        <w:rPr>
          <w:rFonts w:eastAsiaTheme="minorEastAsia"/>
          <w:sz w:val="28"/>
          <w:szCs w:val="28"/>
          <w:u w:val="single"/>
        </w:rPr>
        <w:t xml:space="preserve"> </w:t>
      </w:r>
      <w:r>
        <w:rPr>
          <w:rFonts w:eastAsiaTheme="minorEastAsia"/>
          <w:sz w:val="28"/>
          <w:szCs w:val="28"/>
          <w:u w:val="single"/>
        </w:rPr>
        <w:t xml:space="preserve"> </w:t>
      </w:r>
      <w:r w:rsidR="00164909">
        <w:rPr>
          <w:rFonts w:eastAsiaTheme="minorEastAsia"/>
          <w:sz w:val="28"/>
          <w:szCs w:val="28"/>
          <w:u w:val="single"/>
        </w:rPr>
        <w:t>405</w:t>
      </w:r>
    </w:p>
    <w:p w14:paraId="4EF8D81C" w14:textId="77777777" w:rsidR="004022A4" w:rsidRDefault="004022A4" w:rsidP="004022A4">
      <w:pPr>
        <w:rPr>
          <w:b/>
          <w:sz w:val="28"/>
          <w:szCs w:val="28"/>
        </w:rPr>
      </w:pPr>
    </w:p>
    <w:p w14:paraId="3B8785BC" w14:textId="77777777" w:rsidR="003812F0" w:rsidRDefault="003812F0" w:rsidP="004022A4">
      <w:pPr>
        <w:rPr>
          <w:b/>
          <w:sz w:val="28"/>
          <w:szCs w:val="28"/>
        </w:rPr>
      </w:pPr>
    </w:p>
    <w:p w14:paraId="592255C9" w14:textId="77777777" w:rsidR="00831225" w:rsidRDefault="00831225" w:rsidP="003812F0">
      <w:pPr>
        <w:ind w:left="426"/>
      </w:pPr>
      <w:r>
        <w:t xml:space="preserve"> Об утверждении плана мероприятий по </w:t>
      </w:r>
    </w:p>
    <w:p w14:paraId="1541EDB8" w14:textId="77777777" w:rsidR="00831225" w:rsidRDefault="00831225" w:rsidP="003812F0">
      <w:pPr>
        <w:ind w:left="426"/>
      </w:pPr>
      <w:r>
        <w:t>развитию математического и естественно-научного</w:t>
      </w:r>
    </w:p>
    <w:p w14:paraId="1D495C53" w14:textId="77777777" w:rsidR="00831225" w:rsidRDefault="003812F0" w:rsidP="003812F0">
      <w:pPr>
        <w:ind w:left="426"/>
      </w:pPr>
      <w:r>
        <w:t xml:space="preserve"> образования в </w:t>
      </w:r>
      <w:r w:rsidR="00831225">
        <w:t xml:space="preserve">образовательных организациях </w:t>
      </w:r>
    </w:p>
    <w:p w14:paraId="2267A3A3" w14:textId="77777777" w:rsidR="0014563B" w:rsidRDefault="00831225" w:rsidP="003812F0">
      <w:pPr>
        <w:ind w:left="426"/>
      </w:pPr>
      <w:r>
        <w:t>Нурлатского муниципального района РТ</w:t>
      </w:r>
    </w:p>
    <w:p w14:paraId="7CFD62A0" w14:textId="77777777" w:rsidR="003812F0" w:rsidRPr="0014563B" w:rsidRDefault="003812F0" w:rsidP="003812F0">
      <w:pPr>
        <w:ind w:left="426"/>
        <w:rPr>
          <w:sz w:val="28"/>
          <w:szCs w:val="28"/>
        </w:rPr>
      </w:pPr>
    </w:p>
    <w:p w14:paraId="1FBDA018" w14:textId="77777777" w:rsidR="0014563B" w:rsidRPr="003E139C" w:rsidRDefault="0014563B" w:rsidP="003812F0">
      <w:pPr>
        <w:pStyle w:val="a5"/>
        <w:spacing w:before="0" w:beforeAutospacing="0" w:after="0" w:afterAutospacing="0"/>
        <w:ind w:left="426"/>
        <w:jc w:val="center"/>
        <w:rPr>
          <w:color w:val="000000"/>
          <w:sz w:val="28"/>
          <w:szCs w:val="28"/>
        </w:rPr>
      </w:pPr>
    </w:p>
    <w:p w14:paraId="48B377E2" w14:textId="77777777" w:rsidR="003E139C" w:rsidRPr="009972A2" w:rsidRDefault="003812F0" w:rsidP="003812F0">
      <w:pPr>
        <w:pStyle w:val="a5"/>
        <w:spacing w:before="0" w:beforeAutospacing="0" w:after="0" w:afterAutospacing="0" w:line="276" w:lineRule="auto"/>
        <w:ind w:left="426"/>
        <w:jc w:val="both"/>
        <w:rPr>
          <w:color w:val="000000"/>
          <w:sz w:val="28"/>
          <w:szCs w:val="28"/>
        </w:rPr>
      </w:pPr>
      <w:r>
        <w:rPr>
          <w:color w:val="000000"/>
          <w:sz w:val="28"/>
          <w:szCs w:val="28"/>
        </w:rPr>
        <w:t xml:space="preserve">  </w:t>
      </w:r>
      <w:r w:rsidR="00A81FB8" w:rsidRPr="003E139C">
        <w:rPr>
          <w:color w:val="000000"/>
          <w:sz w:val="28"/>
          <w:szCs w:val="28"/>
        </w:rPr>
        <w:tab/>
      </w:r>
      <w:r>
        <w:rPr>
          <w:color w:val="000000"/>
          <w:sz w:val="28"/>
          <w:szCs w:val="28"/>
        </w:rPr>
        <w:t xml:space="preserve">   </w:t>
      </w:r>
      <w:r w:rsidR="00831225">
        <w:rPr>
          <w:color w:val="000000"/>
          <w:sz w:val="28"/>
          <w:szCs w:val="28"/>
        </w:rPr>
        <w:t>В целях реализации плана мероприятий по повышению качества математического и естественно-научного образования на период до 2030 года, утвержденного приказом Министерства образования и науки Республики Татарстан № под-925/25 от 28.05.2025 года</w:t>
      </w:r>
    </w:p>
    <w:p w14:paraId="280AF7AA" w14:textId="77777777" w:rsidR="00E153C2" w:rsidRPr="009972A2" w:rsidRDefault="00E153C2" w:rsidP="009972A2">
      <w:pPr>
        <w:pStyle w:val="a5"/>
        <w:spacing w:before="0" w:beforeAutospacing="0" w:after="0" w:afterAutospacing="0" w:line="276" w:lineRule="auto"/>
        <w:jc w:val="center"/>
        <w:rPr>
          <w:b/>
          <w:color w:val="000000"/>
          <w:sz w:val="28"/>
          <w:szCs w:val="28"/>
        </w:rPr>
      </w:pPr>
      <w:r w:rsidRPr="009972A2">
        <w:rPr>
          <w:b/>
          <w:color w:val="000000"/>
          <w:sz w:val="28"/>
          <w:szCs w:val="28"/>
        </w:rPr>
        <w:t>приказываю:</w:t>
      </w:r>
    </w:p>
    <w:p w14:paraId="47CBF113" w14:textId="77777777" w:rsidR="009972A2" w:rsidRPr="009972A2" w:rsidRDefault="009972A2" w:rsidP="009972A2">
      <w:pPr>
        <w:pStyle w:val="a5"/>
        <w:spacing w:before="0" w:beforeAutospacing="0" w:after="0" w:afterAutospacing="0" w:line="276" w:lineRule="auto"/>
        <w:jc w:val="both"/>
        <w:rPr>
          <w:color w:val="000000"/>
          <w:sz w:val="28"/>
          <w:szCs w:val="28"/>
        </w:rPr>
      </w:pPr>
    </w:p>
    <w:p w14:paraId="75EC4835" w14:textId="77777777" w:rsidR="003E139C" w:rsidRDefault="003E139C" w:rsidP="009972A2">
      <w:pPr>
        <w:pStyle w:val="a6"/>
        <w:numPr>
          <w:ilvl w:val="0"/>
          <w:numId w:val="3"/>
        </w:numPr>
        <w:jc w:val="both"/>
        <w:rPr>
          <w:rFonts w:ascii="Times New Roman" w:hAnsi="Times New Roman" w:cs="Times New Roman"/>
          <w:color w:val="000000"/>
          <w:sz w:val="28"/>
          <w:szCs w:val="28"/>
        </w:rPr>
      </w:pPr>
      <w:r w:rsidRPr="002C5201">
        <w:rPr>
          <w:rFonts w:ascii="Times New Roman" w:hAnsi="Times New Roman" w:cs="Times New Roman"/>
          <w:color w:val="000000"/>
          <w:sz w:val="28"/>
          <w:szCs w:val="28"/>
        </w:rPr>
        <w:t xml:space="preserve">Утвердить план мероприятий по </w:t>
      </w:r>
      <w:r w:rsidR="00831225">
        <w:rPr>
          <w:rFonts w:ascii="Times New Roman" w:hAnsi="Times New Roman" w:cs="Times New Roman"/>
          <w:color w:val="000000"/>
          <w:sz w:val="28"/>
          <w:szCs w:val="28"/>
        </w:rPr>
        <w:t>развитию математического и естественно-научного образования на период до 20</w:t>
      </w:r>
      <w:r w:rsidR="005A1B84">
        <w:rPr>
          <w:rFonts w:ascii="Times New Roman" w:hAnsi="Times New Roman" w:cs="Times New Roman"/>
          <w:color w:val="000000"/>
          <w:sz w:val="28"/>
          <w:szCs w:val="28"/>
        </w:rPr>
        <w:t>30</w:t>
      </w:r>
      <w:r w:rsidR="00831225">
        <w:rPr>
          <w:rFonts w:ascii="Times New Roman" w:hAnsi="Times New Roman" w:cs="Times New Roman"/>
          <w:color w:val="000000"/>
          <w:sz w:val="28"/>
          <w:szCs w:val="28"/>
        </w:rPr>
        <w:t xml:space="preserve"> года</w:t>
      </w:r>
      <w:r w:rsidRPr="002C5201">
        <w:rPr>
          <w:rFonts w:ascii="Times New Roman" w:hAnsi="Times New Roman" w:cs="Times New Roman"/>
          <w:color w:val="000000"/>
          <w:sz w:val="28"/>
          <w:szCs w:val="28"/>
        </w:rPr>
        <w:t xml:space="preserve"> </w:t>
      </w:r>
      <w:r w:rsidR="003812F0">
        <w:rPr>
          <w:rFonts w:ascii="Times New Roman" w:hAnsi="Times New Roman" w:cs="Times New Roman"/>
          <w:color w:val="000000"/>
          <w:sz w:val="28"/>
          <w:szCs w:val="28"/>
        </w:rPr>
        <w:t xml:space="preserve">в образовательных организациях НМР РТ </w:t>
      </w:r>
      <w:r w:rsidRPr="002C5201">
        <w:rPr>
          <w:rFonts w:ascii="Times New Roman" w:hAnsi="Times New Roman" w:cs="Times New Roman"/>
          <w:color w:val="000000"/>
          <w:sz w:val="28"/>
          <w:szCs w:val="28"/>
        </w:rPr>
        <w:t>(Приложение 1</w:t>
      </w:r>
      <w:r>
        <w:rPr>
          <w:rFonts w:ascii="Times New Roman" w:hAnsi="Times New Roman" w:cs="Times New Roman"/>
          <w:color w:val="000000"/>
          <w:sz w:val="28"/>
          <w:szCs w:val="28"/>
        </w:rPr>
        <w:t>).</w:t>
      </w:r>
    </w:p>
    <w:p w14:paraId="049AFF16" w14:textId="77777777" w:rsidR="003E139C" w:rsidRDefault="003E139C" w:rsidP="009972A2">
      <w:pPr>
        <w:pStyle w:val="a6"/>
        <w:numPr>
          <w:ilvl w:val="0"/>
          <w:numId w:val="3"/>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Ответственным </w:t>
      </w:r>
      <w:r w:rsidR="002E234C">
        <w:rPr>
          <w:rFonts w:ascii="Times New Roman" w:hAnsi="Times New Roman" w:cs="Times New Roman"/>
          <w:color w:val="000000"/>
          <w:sz w:val="28"/>
          <w:szCs w:val="28"/>
        </w:rPr>
        <w:t xml:space="preserve">методистам </w:t>
      </w:r>
      <w:proofErr w:type="spellStart"/>
      <w:r w:rsidR="002E234C">
        <w:rPr>
          <w:rFonts w:ascii="Times New Roman" w:hAnsi="Times New Roman" w:cs="Times New Roman"/>
          <w:color w:val="000000"/>
          <w:sz w:val="28"/>
          <w:szCs w:val="28"/>
        </w:rPr>
        <w:t>Н.В.Гизатуллиной</w:t>
      </w:r>
      <w:proofErr w:type="spellEnd"/>
      <w:r w:rsidR="002E234C">
        <w:rPr>
          <w:rFonts w:ascii="Times New Roman" w:hAnsi="Times New Roman" w:cs="Times New Roman"/>
          <w:color w:val="000000"/>
          <w:sz w:val="28"/>
          <w:szCs w:val="28"/>
        </w:rPr>
        <w:t xml:space="preserve">, </w:t>
      </w:r>
      <w:proofErr w:type="spellStart"/>
      <w:r w:rsidR="002E234C">
        <w:rPr>
          <w:rFonts w:ascii="Times New Roman" w:hAnsi="Times New Roman" w:cs="Times New Roman"/>
          <w:color w:val="000000"/>
          <w:sz w:val="28"/>
          <w:szCs w:val="28"/>
        </w:rPr>
        <w:t>И.М.Шамсуаровой</w:t>
      </w:r>
      <w:proofErr w:type="spellEnd"/>
      <w:r w:rsidR="002E234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обеспечить исполнение плана.</w:t>
      </w:r>
    </w:p>
    <w:p w14:paraId="49389CC6" w14:textId="77777777" w:rsidR="00E153C2" w:rsidRDefault="003E139C" w:rsidP="003E139C">
      <w:pPr>
        <w:pStyle w:val="a6"/>
        <w:numPr>
          <w:ilvl w:val="0"/>
          <w:numId w:val="3"/>
        </w:numPr>
        <w:jc w:val="both"/>
        <w:rPr>
          <w:color w:val="000000"/>
          <w:sz w:val="28"/>
          <w:szCs w:val="28"/>
        </w:rPr>
      </w:pPr>
      <w:r>
        <w:rPr>
          <w:rFonts w:ascii="Times New Roman" w:hAnsi="Times New Roman" w:cs="Times New Roman"/>
          <w:color w:val="000000"/>
          <w:sz w:val="28"/>
          <w:szCs w:val="28"/>
        </w:rPr>
        <w:t xml:space="preserve">Контроль за исполнением настоящего приказа оставляю за собой. </w:t>
      </w:r>
    </w:p>
    <w:p w14:paraId="1BE33119" w14:textId="77777777" w:rsidR="00E153C2" w:rsidRDefault="00E153C2" w:rsidP="009972A2">
      <w:pPr>
        <w:pStyle w:val="a5"/>
        <w:spacing w:before="0" w:beforeAutospacing="0" w:after="0" w:afterAutospacing="0" w:line="276" w:lineRule="auto"/>
        <w:jc w:val="both"/>
        <w:rPr>
          <w:color w:val="000000"/>
          <w:sz w:val="28"/>
          <w:szCs w:val="28"/>
        </w:rPr>
      </w:pPr>
    </w:p>
    <w:p w14:paraId="254EA136" w14:textId="77777777" w:rsidR="003E139C" w:rsidRDefault="003E139C" w:rsidP="003F1606">
      <w:pPr>
        <w:shd w:val="clear" w:color="auto" w:fill="FFFFFF"/>
        <w:ind w:firstLine="709"/>
        <w:jc w:val="both"/>
        <w:rPr>
          <w:sz w:val="28"/>
          <w:szCs w:val="28"/>
        </w:rPr>
      </w:pPr>
    </w:p>
    <w:p w14:paraId="548B5A3A" w14:textId="77777777" w:rsidR="003E139C" w:rsidRPr="0014563B" w:rsidRDefault="003E139C" w:rsidP="003F1606">
      <w:pPr>
        <w:shd w:val="clear" w:color="auto" w:fill="FFFFFF"/>
        <w:ind w:firstLine="709"/>
        <w:jc w:val="both"/>
        <w:rPr>
          <w:sz w:val="28"/>
          <w:szCs w:val="28"/>
        </w:rPr>
      </w:pPr>
    </w:p>
    <w:p w14:paraId="01113319" w14:textId="77777777" w:rsidR="003E139C" w:rsidRDefault="003812F0" w:rsidP="004022A4">
      <w:pPr>
        <w:pStyle w:val="a4"/>
        <w:jc w:val="both"/>
        <w:rPr>
          <w:sz w:val="28"/>
          <w:szCs w:val="28"/>
        </w:rPr>
      </w:pPr>
      <w:r>
        <w:rPr>
          <w:sz w:val="28"/>
          <w:szCs w:val="28"/>
        </w:rPr>
        <w:t xml:space="preserve"> </w:t>
      </w:r>
    </w:p>
    <w:p w14:paraId="0BE1F943" w14:textId="77777777" w:rsidR="004022A4" w:rsidRDefault="003812F0" w:rsidP="004022A4">
      <w:pPr>
        <w:pStyle w:val="a4"/>
        <w:jc w:val="both"/>
        <w:rPr>
          <w:sz w:val="28"/>
          <w:szCs w:val="28"/>
        </w:rPr>
      </w:pPr>
      <w:r>
        <w:rPr>
          <w:sz w:val="28"/>
          <w:szCs w:val="28"/>
        </w:rPr>
        <w:t xml:space="preserve"> </w:t>
      </w:r>
      <w:r w:rsidR="00420A59">
        <w:rPr>
          <w:sz w:val="28"/>
          <w:szCs w:val="28"/>
        </w:rPr>
        <w:tab/>
      </w:r>
      <w:r w:rsidR="003E139C">
        <w:rPr>
          <w:sz w:val="28"/>
          <w:szCs w:val="28"/>
        </w:rPr>
        <w:t xml:space="preserve">    </w:t>
      </w:r>
      <w:r>
        <w:rPr>
          <w:sz w:val="28"/>
          <w:szCs w:val="28"/>
        </w:rPr>
        <w:t>Начальник</w:t>
      </w:r>
      <w:r w:rsidR="003E139C">
        <w:rPr>
          <w:sz w:val="28"/>
          <w:szCs w:val="28"/>
        </w:rPr>
        <w:t xml:space="preserve">                   </w:t>
      </w:r>
      <w:r w:rsidR="00420A59">
        <w:rPr>
          <w:sz w:val="28"/>
          <w:szCs w:val="28"/>
        </w:rPr>
        <w:tab/>
      </w:r>
      <w:r w:rsidR="00420A59">
        <w:rPr>
          <w:sz w:val="28"/>
          <w:szCs w:val="28"/>
        </w:rPr>
        <w:tab/>
      </w:r>
      <w:r w:rsidR="00420A59">
        <w:rPr>
          <w:sz w:val="28"/>
          <w:szCs w:val="28"/>
        </w:rPr>
        <w:tab/>
      </w:r>
      <w:r>
        <w:rPr>
          <w:sz w:val="28"/>
          <w:szCs w:val="28"/>
        </w:rPr>
        <w:t xml:space="preserve"> </w:t>
      </w:r>
      <w:r w:rsidR="00420A59">
        <w:rPr>
          <w:sz w:val="28"/>
          <w:szCs w:val="28"/>
        </w:rPr>
        <w:t xml:space="preserve"> </w:t>
      </w:r>
      <w:r w:rsidR="004848D0">
        <w:rPr>
          <w:sz w:val="28"/>
          <w:szCs w:val="28"/>
        </w:rPr>
        <w:t xml:space="preserve"> </w:t>
      </w:r>
      <w:r w:rsidR="00420A59">
        <w:rPr>
          <w:sz w:val="28"/>
          <w:szCs w:val="28"/>
        </w:rPr>
        <w:t xml:space="preserve">    </w:t>
      </w:r>
      <w:r>
        <w:rPr>
          <w:sz w:val="28"/>
          <w:szCs w:val="28"/>
        </w:rPr>
        <w:t xml:space="preserve"> </w:t>
      </w:r>
      <w:proofErr w:type="spellStart"/>
      <w:r>
        <w:rPr>
          <w:sz w:val="28"/>
          <w:szCs w:val="28"/>
        </w:rPr>
        <w:t>А.Н.Рахматуллина</w:t>
      </w:r>
      <w:proofErr w:type="spellEnd"/>
    </w:p>
    <w:p w14:paraId="77243523" w14:textId="77777777" w:rsidR="00A04C32" w:rsidRDefault="00A04C32" w:rsidP="004022A4">
      <w:pPr>
        <w:pStyle w:val="a4"/>
        <w:jc w:val="both"/>
        <w:rPr>
          <w:sz w:val="28"/>
          <w:szCs w:val="28"/>
        </w:rPr>
      </w:pPr>
    </w:p>
    <w:p w14:paraId="43177517" w14:textId="77777777" w:rsidR="00A04C32" w:rsidRDefault="00A04C32" w:rsidP="004022A4">
      <w:pPr>
        <w:pStyle w:val="a4"/>
        <w:jc w:val="both"/>
        <w:rPr>
          <w:sz w:val="28"/>
          <w:szCs w:val="28"/>
        </w:rPr>
      </w:pPr>
    </w:p>
    <w:p w14:paraId="75F3CED7" w14:textId="77777777" w:rsidR="00A04C32" w:rsidRDefault="00A04C32" w:rsidP="004022A4">
      <w:pPr>
        <w:pStyle w:val="a4"/>
        <w:jc w:val="both"/>
        <w:rPr>
          <w:sz w:val="28"/>
          <w:szCs w:val="28"/>
        </w:rPr>
      </w:pPr>
    </w:p>
    <w:p w14:paraId="255305FE" w14:textId="77777777" w:rsidR="00A04C32" w:rsidRDefault="00A04C32" w:rsidP="004022A4">
      <w:pPr>
        <w:pStyle w:val="a4"/>
        <w:jc w:val="both"/>
        <w:rPr>
          <w:sz w:val="28"/>
          <w:szCs w:val="28"/>
        </w:rPr>
      </w:pPr>
    </w:p>
    <w:p w14:paraId="7D19ACB9" w14:textId="77777777" w:rsidR="003E139C" w:rsidRDefault="003E139C" w:rsidP="004022A4">
      <w:pPr>
        <w:pStyle w:val="a4"/>
        <w:jc w:val="both"/>
        <w:rPr>
          <w:sz w:val="28"/>
          <w:szCs w:val="28"/>
        </w:rPr>
      </w:pPr>
    </w:p>
    <w:p w14:paraId="5D043209" w14:textId="77777777" w:rsidR="003E139C" w:rsidRDefault="003E139C" w:rsidP="004022A4">
      <w:pPr>
        <w:pStyle w:val="a4"/>
        <w:jc w:val="both"/>
        <w:rPr>
          <w:sz w:val="28"/>
          <w:szCs w:val="28"/>
        </w:rPr>
      </w:pPr>
    </w:p>
    <w:p w14:paraId="3885B894" w14:textId="77777777" w:rsidR="006476C2" w:rsidRDefault="006476C2" w:rsidP="004022A4">
      <w:pPr>
        <w:pStyle w:val="a4"/>
        <w:jc w:val="both"/>
        <w:rPr>
          <w:sz w:val="28"/>
          <w:szCs w:val="28"/>
        </w:rPr>
      </w:pPr>
      <w:bookmarkStart w:id="0" w:name="_GoBack"/>
      <w:bookmarkEnd w:id="0"/>
    </w:p>
    <w:p w14:paraId="050074CA" w14:textId="77777777" w:rsidR="00A04C32" w:rsidRDefault="00A04C32" w:rsidP="004022A4">
      <w:pPr>
        <w:pStyle w:val="a4"/>
        <w:jc w:val="both"/>
        <w:rPr>
          <w:sz w:val="28"/>
          <w:szCs w:val="28"/>
        </w:rPr>
      </w:pPr>
    </w:p>
    <w:tbl>
      <w:tblPr>
        <w:tblStyle w:val="a7"/>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969"/>
      </w:tblGrid>
      <w:tr w:rsidR="00C3503A" w:rsidRPr="00C3503A" w14:paraId="749BB840" w14:textId="77777777" w:rsidTr="00716576">
        <w:tc>
          <w:tcPr>
            <w:tcW w:w="6062" w:type="dxa"/>
          </w:tcPr>
          <w:p w14:paraId="7D8D23F9" w14:textId="77777777" w:rsidR="00C3503A" w:rsidRPr="00C3503A" w:rsidRDefault="00C3503A" w:rsidP="00C3503A">
            <w:pPr>
              <w:rPr>
                <w:rFonts w:eastAsiaTheme="minorHAnsi"/>
                <w:sz w:val="28"/>
                <w:szCs w:val="28"/>
                <w:lang w:eastAsia="en-US"/>
              </w:rPr>
            </w:pPr>
          </w:p>
        </w:tc>
        <w:tc>
          <w:tcPr>
            <w:tcW w:w="3969" w:type="dxa"/>
            <w:hideMark/>
          </w:tcPr>
          <w:p w14:paraId="2AAA094F" w14:textId="77777777" w:rsidR="00C3503A" w:rsidRPr="00C3503A" w:rsidRDefault="00C3503A" w:rsidP="00C3503A">
            <w:pPr>
              <w:jc w:val="right"/>
              <w:rPr>
                <w:rFonts w:eastAsiaTheme="minorHAnsi"/>
                <w:sz w:val="28"/>
                <w:szCs w:val="28"/>
                <w:lang w:eastAsia="en-US"/>
              </w:rPr>
            </w:pPr>
            <w:r w:rsidRPr="00C3503A">
              <w:rPr>
                <w:rFonts w:eastAsiaTheme="minorHAnsi"/>
                <w:sz w:val="28"/>
                <w:szCs w:val="28"/>
                <w:lang w:eastAsia="en-US"/>
              </w:rPr>
              <w:t>Приложение 1</w:t>
            </w:r>
          </w:p>
          <w:p w14:paraId="5833ED4C" w14:textId="77777777" w:rsidR="00C3503A" w:rsidRPr="00C3503A" w:rsidRDefault="00C3503A" w:rsidP="00C3503A">
            <w:pPr>
              <w:rPr>
                <w:rFonts w:eastAsiaTheme="minorHAnsi"/>
                <w:sz w:val="28"/>
                <w:szCs w:val="28"/>
                <w:lang w:eastAsia="en-US"/>
              </w:rPr>
            </w:pPr>
            <w:r w:rsidRPr="00C3503A">
              <w:rPr>
                <w:rFonts w:eastAsiaTheme="minorHAnsi"/>
                <w:sz w:val="28"/>
                <w:szCs w:val="28"/>
                <w:lang w:eastAsia="en-US"/>
              </w:rPr>
              <w:t>Утвержден приказом МКУ «Управление образования» Нурлатского муниципального района Республики Татарстан</w:t>
            </w:r>
          </w:p>
          <w:p w14:paraId="5B234F07" w14:textId="77777777" w:rsidR="00C3503A" w:rsidRPr="00C3503A" w:rsidRDefault="003812F0" w:rsidP="003812F0">
            <w:pPr>
              <w:rPr>
                <w:rFonts w:eastAsiaTheme="minorHAnsi"/>
                <w:sz w:val="28"/>
                <w:szCs w:val="28"/>
                <w:lang w:eastAsia="en-US"/>
              </w:rPr>
            </w:pPr>
            <w:r>
              <w:rPr>
                <w:rFonts w:eastAsiaTheme="minorHAnsi"/>
                <w:sz w:val="28"/>
                <w:szCs w:val="28"/>
                <w:lang w:eastAsia="en-US"/>
              </w:rPr>
              <w:t xml:space="preserve">от  </w:t>
            </w:r>
            <w:r w:rsidR="00164909">
              <w:rPr>
                <w:rFonts w:eastAsiaTheme="minorHAnsi"/>
                <w:sz w:val="28"/>
                <w:szCs w:val="28"/>
                <w:lang w:eastAsia="en-US"/>
              </w:rPr>
              <w:t xml:space="preserve">05. </w:t>
            </w:r>
            <w:r w:rsidR="00C3503A" w:rsidRPr="00C3503A">
              <w:rPr>
                <w:rFonts w:eastAsiaTheme="minorHAnsi"/>
                <w:sz w:val="28"/>
                <w:szCs w:val="28"/>
                <w:lang w:eastAsia="en-US"/>
              </w:rPr>
              <w:t>0</w:t>
            </w:r>
            <w:r>
              <w:rPr>
                <w:rFonts w:eastAsiaTheme="minorHAnsi"/>
                <w:sz w:val="28"/>
                <w:szCs w:val="28"/>
                <w:lang w:eastAsia="en-US"/>
              </w:rPr>
              <w:t>6</w:t>
            </w:r>
            <w:r w:rsidR="00C3503A" w:rsidRPr="00C3503A">
              <w:rPr>
                <w:rFonts w:eastAsiaTheme="minorHAnsi"/>
                <w:sz w:val="28"/>
                <w:szCs w:val="28"/>
                <w:lang w:eastAsia="en-US"/>
              </w:rPr>
              <w:t>.202</w:t>
            </w:r>
            <w:r>
              <w:rPr>
                <w:rFonts w:eastAsiaTheme="minorHAnsi"/>
                <w:sz w:val="28"/>
                <w:szCs w:val="28"/>
                <w:lang w:eastAsia="en-US"/>
              </w:rPr>
              <w:t>5</w:t>
            </w:r>
            <w:r w:rsidR="00C3503A" w:rsidRPr="00C3503A">
              <w:rPr>
                <w:rFonts w:eastAsiaTheme="minorHAnsi"/>
                <w:sz w:val="28"/>
                <w:szCs w:val="28"/>
                <w:lang w:eastAsia="en-US"/>
              </w:rPr>
              <w:t xml:space="preserve"> г.</w:t>
            </w:r>
            <w:r w:rsidR="00164909">
              <w:rPr>
                <w:rFonts w:eastAsiaTheme="minorHAnsi"/>
                <w:sz w:val="28"/>
                <w:szCs w:val="28"/>
                <w:lang w:eastAsia="en-US"/>
              </w:rPr>
              <w:t xml:space="preserve"> </w:t>
            </w:r>
            <w:r w:rsidR="00C3503A" w:rsidRPr="00C3503A">
              <w:rPr>
                <w:rFonts w:eastAsiaTheme="minorHAnsi"/>
                <w:sz w:val="28"/>
                <w:szCs w:val="28"/>
                <w:lang w:eastAsia="en-US"/>
              </w:rPr>
              <w:t xml:space="preserve"> №</w:t>
            </w:r>
            <w:r w:rsidR="00164909">
              <w:rPr>
                <w:rFonts w:eastAsiaTheme="minorHAnsi"/>
                <w:sz w:val="28"/>
                <w:szCs w:val="28"/>
                <w:lang w:eastAsia="en-US"/>
              </w:rPr>
              <w:t xml:space="preserve"> 405</w:t>
            </w:r>
            <w:r w:rsidR="00C3503A" w:rsidRPr="00C3503A">
              <w:rPr>
                <w:rFonts w:eastAsiaTheme="minorHAnsi"/>
                <w:sz w:val="28"/>
                <w:szCs w:val="28"/>
                <w:lang w:eastAsia="en-US"/>
              </w:rPr>
              <w:t xml:space="preserve"> </w:t>
            </w:r>
            <w:r>
              <w:rPr>
                <w:rFonts w:eastAsiaTheme="minorHAnsi"/>
                <w:sz w:val="28"/>
                <w:szCs w:val="28"/>
                <w:lang w:eastAsia="en-US"/>
              </w:rPr>
              <w:t xml:space="preserve"> </w:t>
            </w:r>
          </w:p>
        </w:tc>
      </w:tr>
    </w:tbl>
    <w:p w14:paraId="14F860FE" w14:textId="77777777" w:rsidR="00C3503A" w:rsidRPr="00C3503A" w:rsidRDefault="00C3503A" w:rsidP="00C3503A">
      <w:pPr>
        <w:spacing w:line="276" w:lineRule="auto"/>
        <w:jc w:val="center"/>
        <w:rPr>
          <w:rFonts w:eastAsiaTheme="minorHAnsi"/>
          <w:b/>
          <w:sz w:val="28"/>
          <w:szCs w:val="28"/>
          <w:lang w:eastAsia="en-US"/>
        </w:rPr>
      </w:pPr>
    </w:p>
    <w:p w14:paraId="17ADBFED" w14:textId="77777777" w:rsidR="00C3503A" w:rsidRPr="00C3503A" w:rsidRDefault="00C3503A" w:rsidP="00C3503A">
      <w:pPr>
        <w:spacing w:line="276" w:lineRule="auto"/>
        <w:jc w:val="center"/>
        <w:rPr>
          <w:rFonts w:eastAsiaTheme="minorHAnsi"/>
          <w:b/>
          <w:sz w:val="28"/>
          <w:szCs w:val="28"/>
          <w:lang w:eastAsia="en-US"/>
        </w:rPr>
      </w:pPr>
      <w:r w:rsidRPr="00C3503A">
        <w:rPr>
          <w:rFonts w:eastAsiaTheme="minorHAnsi"/>
          <w:b/>
          <w:sz w:val="28"/>
          <w:szCs w:val="28"/>
          <w:lang w:eastAsia="en-US"/>
        </w:rPr>
        <w:t xml:space="preserve">План </w:t>
      </w:r>
      <w:r w:rsidR="003812F0">
        <w:rPr>
          <w:rFonts w:eastAsiaTheme="minorHAnsi"/>
          <w:b/>
          <w:sz w:val="28"/>
          <w:szCs w:val="28"/>
          <w:lang w:eastAsia="en-US"/>
        </w:rPr>
        <w:t xml:space="preserve"> </w:t>
      </w:r>
    </w:p>
    <w:p w14:paraId="7FA89DCB" w14:textId="77777777" w:rsidR="00C3503A" w:rsidRPr="003812F0" w:rsidRDefault="00C3503A" w:rsidP="00F835D8">
      <w:pPr>
        <w:spacing w:line="276" w:lineRule="auto"/>
        <w:ind w:left="-284"/>
        <w:rPr>
          <w:rFonts w:eastAsiaTheme="minorHAnsi"/>
          <w:sz w:val="28"/>
          <w:szCs w:val="28"/>
          <w:lang w:eastAsia="en-US"/>
        </w:rPr>
      </w:pPr>
      <w:r w:rsidRPr="00C3503A">
        <w:rPr>
          <w:rFonts w:eastAsiaTheme="minorHAnsi"/>
          <w:b/>
          <w:sz w:val="28"/>
          <w:szCs w:val="28"/>
          <w:lang w:eastAsia="en-US"/>
        </w:rPr>
        <w:t xml:space="preserve"> </w:t>
      </w:r>
      <w:r w:rsidR="003812F0">
        <w:rPr>
          <w:rFonts w:eastAsiaTheme="minorHAnsi"/>
          <w:b/>
          <w:sz w:val="28"/>
          <w:szCs w:val="28"/>
          <w:lang w:eastAsia="en-US"/>
        </w:rPr>
        <w:t xml:space="preserve">  </w:t>
      </w:r>
      <w:r w:rsidR="003812F0">
        <w:rPr>
          <w:color w:val="000000"/>
          <w:sz w:val="28"/>
          <w:szCs w:val="28"/>
        </w:rPr>
        <w:t xml:space="preserve">мероприятий по повышению качества математического и естественно-научного образования на </w:t>
      </w:r>
      <w:r w:rsidR="003812F0" w:rsidRPr="003812F0">
        <w:rPr>
          <w:color w:val="000000"/>
          <w:sz w:val="28"/>
          <w:szCs w:val="28"/>
        </w:rPr>
        <w:t>период</w:t>
      </w:r>
      <w:r w:rsidRPr="003812F0">
        <w:rPr>
          <w:rFonts w:eastAsiaTheme="minorHAnsi"/>
          <w:sz w:val="28"/>
          <w:szCs w:val="28"/>
          <w:lang w:eastAsia="en-US"/>
        </w:rPr>
        <w:t xml:space="preserve"> </w:t>
      </w:r>
      <w:r w:rsidR="003812F0" w:rsidRPr="003812F0">
        <w:rPr>
          <w:rFonts w:eastAsiaTheme="minorHAnsi"/>
          <w:sz w:val="28"/>
          <w:szCs w:val="28"/>
          <w:lang w:eastAsia="en-US"/>
        </w:rPr>
        <w:t xml:space="preserve">до 2030 года </w:t>
      </w:r>
      <w:r w:rsidRPr="003812F0">
        <w:rPr>
          <w:rFonts w:eastAsiaTheme="minorHAnsi"/>
          <w:sz w:val="28"/>
          <w:szCs w:val="28"/>
          <w:lang w:eastAsia="en-US"/>
        </w:rPr>
        <w:t xml:space="preserve">Нурлатском муниципальном районе </w:t>
      </w:r>
    </w:p>
    <w:p w14:paraId="02BA6584" w14:textId="77777777" w:rsidR="00C3503A" w:rsidRPr="00C3503A" w:rsidRDefault="00C3503A" w:rsidP="00C3503A">
      <w:pPr>
        <w:spacing w:line="276" w:lineRule="auto"/>
        <w:jc w:val="center"/>
        <w:rPr>
          <w:rFonts w:eastAsiaTheme="minorHAnsi"/>
          <w:b/>
          <w:sz w:val="28"/>
          <w:szCs w:val="28"/>
          <w:lang w:eastAsia="en-US"/>
        </w:rPr>
      </w:pPr>
    </w:p>
    <w:tbl>
      <w:tblPr>
        <w:tblStyle w:val="a7"/>
        <w:tblW w:w="10632" w:type="dxa"/>
        <w:tblInd w:w="-34" w:type="dxa"/>
        <w:tblLook w:val="04A0" w:firstRow="1" w:lastRow="0" w:firstColumn="1" w:lastColumn="0" w:noHBand="0" w:noVBand="1"/>
      </w:tblPr>
      <w:tblGrid>
        <w:gridCol w:w="594"/>
        <w:gridCol w:w="5077"/>
        <w:gridCol w:w="1417"/>
        <w:gridCol w:w="3544"/>
      </w:tblGrid>
      <w:tr w:rsidR="00C3503A" w:rsidRPr="00C3503A" w14:paraId="04CEAB0D" w14:textId="77777777" w:rsidTr="00C3503A">
        <w:tc>
          <w:tcPr>
            <w:tcW w:w="594" w:type="dxa"/>
            <w:tcBorders>
              <w:top w:val="single" w:sz="4" w:space="0" w:color="auto"/>
              <w:left w:val="single" w:sz="4" w:space="0" w:color="auto"/>
              <w:bottom w:val="single" w:sz="4" w:space="0" w:color="auto"/>
              <w:right w:val="single" w:sz="4" w:space="0" w:color="auto"/>
            </w:tcBorders>
            <w:hideMark/>
          </w:tcPr>
          <w:p w14:paraId="43D53AAA" w14:textId="77777777" w:rsidR="00C3503A" w:rsidRPr="00C3503A" w:rsidRDefault="00C3503A" w:rsidP="00C3503A">
            <w:pPr>
              <w:rPr>
                <w:rFonts w:eastAsiaTheme="minorHAnsi"/>
                <w:lang w:eastAsia="en-US"/>
              </w:rPr>
            </w:pPr>
            <w:r w:rsidRPr="00C3503A">
              <w:rPr>
                <w:rFonts w:eastAsiaTheme="minorHAnsi"/>
                <w:lang w:eastAsia="en-US"/>
              </w:rPr>
              <w:t>№ п/п</w:t>
            </w:r>
          </w:p>
        </w:tc>
        <w:tc>
          <w:tcPr>
            <w:tcW w:w="5077" w:type="dxa"/>
            <w:tcBorders>
              <w:top w:val="single" w:sz="4" w:space="0" w:color="auto"/>
              <w:left w:val="single" w:sz="4" w:space="0" w:color="auto"/>
              <w:bottom w:val="single" w:sz="4" w:space="0" w:color="auto"/>
              <w:right w:val="single" w:sz="4" w:space="0" w:color="auto"/>
            </w:tcBorders>
            <w:hideMark/>
          </w:tcPr>
          <w:p w14:paraId="66387110" w14:textId="77777777" w:rsidR="00C3503A" w:rsidRPr="00C3503A" w:rsidRDefault="00C3503A" w:rsidP="00C3503A">
            <w:pPr>
              <w:rPr>
                <w:rFonts w:eastAsiaTheme="minorHAnsi"/>
                <w:lang w:eastAsia="en-US"/>
              </w:rPr>
            </w:pPr>
            <w:r w:rsidRPr="00C3503A">
              <w:rPr>
                <w:rFonts w:eastAsiaTheme="minorHAnsi"/>
                <w:lang w:eastAsia="en-US"/>
              </w:rPr>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hideMark/>
          </w:tcPr>
          <w:p w14:paraId="1E565379" w14:textId="77777777" w:rsidR="00C3503A" w:rsidRPr="00C3503A" w:rsidRDefault="00C3503A" w:rsidP="00C3503A">
            <w:pPr>
              <w:rPr>
                <w:rFonts w:eastAsiaTheme="minorHAnsi"/>
                <w:lang w:eastAsia="en-US"/>
              </w:rPr>
            </w:pPr>
            <w:r w:rsidRPr="00C3503A">
              <w:rPr>
                <w:rFonts w:eastAsiaTheme="minorHAnsi"/>
                <w:lang w:eastAsia="en-US"/>
              </w:rPr>
              <w:t>сроки</w:t>
            </w:r>
          </w:p>
        </w:tc>
        <w:tc>
          <w:tcPr>
            <w:tcW w:w="3544" w:type="dxa"/>
            <w:tcBorders>
              <w:top w:val="single" w:sz="4" w:space="0" w:color="auto"/>
              <w:left w:val="single" w:sz="4" w:space="0" w:color="auto"/>
              <w:bottom w:val="single" w:sz="4" w:space="0" w:color="auto"/>
              <w:right w:val="single" w:sz="4" w:space="0" w:color="auto"/>
            </w:tcBorders>
            <w:hideMark/>
          </w:tcPr>
          <w:p w14:paraId="70CD0892" w14:textId="77777777" w:rsidR="00C3503A" w:rsidRPr="00C3503A" w:rsidRDefault="00C3503A" w:rsidP="00C3503A">
            <w:pPr>
              <w:rPr>
                <w:rFonts w:eastAsiaTheme="minorHAnsi"/>
                <w:lang w:eastAsia="en-US"/>
              </w:rPr>
            </w:pPr>
            <w:r w:rsidRPr="00C3503A">
              <w:rPr>
                <w:rFonts w:eastAsiaTheme="minorHAnsi"/>
                <w:lang w:eastAsia="en-US"/>
              </w:rPr>
              <w:t>Ответственные исполнители</w:t>
            </w:r>
          </w:p>
        </w:tc>
      </w:tr>
      <w:tr w:rsidR="00C3503A" w:rsidRPr="00C3503A" w14:paraId="092CA29F" w14:textId="77777777" w:rsidTr="00C3503A">
        <w:tc>
          <w:tcPr>
            <w:tcW w:w="10632" w:type="dxa"/>
            <w:gridSpan w:val="4"/>
            <w:tcBorders>
              <w:top w:val="single" w:sz="4" w:space="0" w:color="auto"/>
              <w:left w:val="single" w:sz="4" w:space="0" w:color="auto"/>
              <w:bottom w:val="single" w:sz="4" w:space="0" w:color="auto"/>
              <w:right w:val="single" w:sz="4" w:space="0" w:color="auto"/>
            </w:tcBorders>
          </w:tcPr>
          <w:p w14:paraId="0784B551" w14:textId="77777777" w:rsidR="00C3503A" w:rsidRPr="00164909" w:rsidRDefault="00164909" w:rsidP="00164909">
            <w:pPr>
              <w:spacing w:before="240" w:after="200"/>
              <w:ind w:left="720"/>
              <w:contextualSpacing/>
              <w:rPr>
                <w:rFonts w:eastAsiaTheme="minorHAnsi"/>
                <w:b/>
                <w:lang w:eastAsia="en-US"/>
              </w:rPr>
            </w:pPr>
            <w:r w:rsidRPr="00164909">
              <w:rPr>
                <w:rStyle w:val="3"/>
                <w:b/>
                <w:sz w:val="24"/>
                <w:szCs w:val="24"/>
              </w:rPr>
              <w:t xml:space="preserve">           I. </w:t>
            </w:r>
            <w:r w:rsidRPr="00164909">
              <w:rPr>
                <w:rStyle w:val="2"/>
                <w:b/>
                <w:sz w:val="24"/>
                <w:szCs w:val="24"/>
              </w:rPr>
              <w:t>Модернизация содержания учебных предметов</w:t>
            </w:r>
            <w:r w:rsidRPr="00164909">
              <w:rPr>
                <w:rFonts w:eastAsiaTheme="minorHAnsi"/>
                <w:b/>
                <w:lang w:eastAsia="en-US"/>
              </w:rPr>
              <w:t xml:space="preserve"> </w:t>
            </w:r>
          </w:p>
        </w:tc>
      </w:tr>
      <w:tr w:rsidR="00C3503A" w:rsidRPr="00C3503A" w14:paraId="7253997A" w14:textId="77777777" w:rsidTr="00164909">
        <w:tc>
          <w:tcPr>
            <w:tcW w:w="594" w:type="dxa"/>
            <w:tcBorders>
              <w:top w:val="single" w:sz="4" w:space="0" w:color="auto"/>
              <w:left w:val="single" w:sz="4" w:space="0" w:color="auto"/>
              <w:bottom w:val="single" w:sz="4" w:space="0" w:color="auto"/>
              <w:right w:val="single" w:sz="4" w:space="0" w:color="auto"/>
            </w:tcBorders>
            <w:hideMark/>
          </w:tcPr>
          <w:p w14:paraId="10675819" w14:textId="77777777" w:rsidR="00C3503A" w:rsidRPr="00C3503A" w:rsidRDefault="00C3503A" w:rsidP="00C3503A">
            <w:pPr>
              <w:rPr>
                <w:rFonts w:eastAsiaTheme="minorHAnsi"/>
                <w:lang w:eastAsia="en-US"/>
              </w:rPr>
            </w:pPr>
            <w:r w:rsidRPr="00C3503A">
              <w:rPr>
                <w:rFonts w:eastAsiaTheme="minorHAnsi"/>
                <w:lang w:eastAsia="en-US"/>
              </w:rPr>
              <w:t>1.</w:t>
            </w:r>
          </w:p>
        </w:tc>
        <w:tc>
          <w:tcPr>
            <w:tcW w:w="5077" w:type="dxa"/>
            <w:tcBorders>
              <w:top w:val="single" w:sz="4" w:space="0" w:color="auto"/>
              <w:left w:val="single" w:sz="4" w:space="0" w:color="auto"/>
              <w:bottom w:val="single" w:sz="4" w:space="0" w:color="auto"/>
              <w:right w:val="single" w:sz="4" w:space="0" w:color="auto"/>
            </w:tcBorders>
          </w:tcPr>
          <w:p w14:paraId="67AB829C" w14:textId="77777777" w:rsidR="00C3503A" w:rsidRPr="00C3503A" w:rsidRDefault="00164909" w:rsidP="002E234C">
            <w:pPr>
              <w:rPr>
                <w:rFonts w:eastAsiaTheme="minorHAnsi"/>
                <w:lang w:eastAsia="en-US"/>
              </w:rPr>
            </w:pPr>
            <w:r w:rsidRPr="002474FA">
              <w:rPr>
                <w:rStyle w:val="2"/>
                <w:sz w:val="24"/>
                <w:szCs w:val="24"/>
              </w:rPr>
              <w:t xml:space="preserve">Организация и проведение секционных заседаний учителей математики, </w:t>
            </w:r>
            <w:r w:rsidR="002E234C">
              <w:rPr>
                <w:rStyle w:val="2"/>
                <w:sz w:val="24"/>
                <w:szCs w:val="24"/>
              </w:rPr>
              <w:t>физики и информатики</w:t>
            </w:r>
            <w:r w:rsidRPr="002474FA">
              <w:rPr>
                <w:rStyle w:val="2"/>
                <w:sz w:val="24"/>
                <w:szCs w:val="24"/>
              </w:rPr>
              <w:t xml:space="preserve"> в рамках мероприятий августовского совещания работников образования с рассмотрением вопросов  </w:t>
            </w:r>
            <w:r w:rsidRPr="002474FA">
              <w:rPr>
                <w:rStyle w:val="10"/>
                <w:sz w:val="24"/>
                <w:szCs w:val="24"/>
              </w:rPr>
              <w:t xml:space="preserve"> математического и естественно-научного образования в общеобразовательных организациях Нурлатского МР</w:t>
            </w:r>
          </w:p>
        </w:tc>
        <w:tc>
          <w:tcPr>
            <w:tcW w:w="1417" w:type="dxa"/>
            <w:tcBorders>
              <w:top w:val="single" w:sz="4" w:space="0" w:color="auto"/>
              <w:left w:val="single" w:sz="4" w:space="0" w:color="auto"/>
              <w:bottom w:val="single" w:sz="4" w:space="0" w:color="auto"/>
              <w:right w:val="single" w:sz="4" w:space="0" w:color="auto"/>
            </w:tcBorders>
          </w:tcPr>
          <w:p w14:paraId="39BE781C" w14:textId="77777777" w:rsidR="00C3503A" w:rsidRPr="00C3503A" w:rsidRDefault="00164909" w:rsidP="00C3503A">
            <w:pPr>
              <w:rPr>
                <w:rFonts w:eastAsiaTheme="minorHAnsi"/>
                <w:lang w:eastAsia="en-US"/>
              </w:rPr>
            </w:pPr>
            <w:r w:rsidRPr="002474FA">
              <w:rPr>
                <w:rStyle w:val="2"/>
                <w:sz w:val="24"/>
                <w:szCs w:val="24"/>
              </w:rPr>
              <w:t>август 2025 года</w:t>
            </w:r>
          </w:p>
        </w:tc>
        <w:tc>
          <w:tcPr>
            <w:tcW w:w="3544" w:type="dxa"/>
            <w:tcBorders>
              <w:top w:val="single" w:sz="4" w:space="0" w:color="auto"/>
              <w:left w:val="single" w:sz="4" w:space="0" w:color="auto"/>
              <w:bottom w:val="single" w:sz="4" w:space="0" w:color="auto"/>
              <w:right w:val="single" w:sz="4" w:space="0" w:color="auto"/>
            </w:tcBorders>
            <w:hideMark/>
          </w:tcPr>
          <w:p w14:paraId="5B12910D" w14:textId="77777777" w:rsidR="00C3503A" w:rsidRPr="00C3503A" w:rsidRDefault="004D26E0" w:rsidP="004D26E0">
            <w:pPr>
              <w:rPr>
                <w:rFonts w:eastAsiaTheme="minorHAnsi"/>
                <w:lang w:eastAsia="en-US"/>
              </w:rPr>
            </w:pPr>
            <w:proofErr w:type="spellStart"/>
            <w:r>
              <w:rPr>
                <w:rFonts w:eastAsiaTheme="minorHAnsi"/>
                <w:lang w:eastAsia="en-US"/>
              </w:rPr>
              <w:t>МКУ«</w:t>
            </w:r>
            <w:r w:rsidR="00C3503A" w:rsidRPr="00C3503A">
              <w:rPr>
                <w:rFonts w:eastAsiaTheme="minorHAnsi"/>
                <w:lang w:eastAsia="en-US"/>
              </w:rPr>
              <w:t>Управление</w:t>
            </w:r>
            <w:proofErr w:type="spellEnd"/>
            <w:r w:rsidR="00C3503A" w:rsidRPr="00C3503A">
              <w:rPr>
                <w:rFonts w:eastAsiaTheme="minorHAnsi"/>
                <w:lang w:eastAsia="en-US"/>
              </w:rPr>
              <w:t xml:space="preserve"> образования</w:t>
            </w:r>
            <w:r>
              <w:rPr>
                <w:rFonts w:eastAsiaTheme="minorHAnsi"/>
                <w:lang w:eastAsia="en-US"/>
              </w:rPr>
              <w:t xml:space="preserve">»  </w:t>
            </w:r>
            <w:r w:rsidR="00C3503A" w:rsidRPr="00C3503A">
              <w:rPr>
                <w:rFonts w:eastAsiaTheme="minorHAnsi"/>
                <w:lang w:eastAsia="en-US"/>
              </w:rPr>
              <w:t xml:space="preserve"> </w:t>
            </w:r>
            <w:r>
              <w:rPr>
                <w:rFonts w:eastAsiaTheme="minorHAnsi"/>
                <w:lang w:eastAsia="en-US"/>
              </w:rPr>
              <w:t xml:space="preserve"> </w:t>
            </w:r>
          </w:p>
        </w:tc>
      </w:tr>
      <w:tr w:rsidR="00164909" w:rsidRPr="00C3503A" w14:paraId="2BF49576" w14:textId="77777777" w:rsidTr="00164909">
        <w:trPr>
          <w:trHeight w:val="2646"/>
        </w:trPr>
        <w:tc>
          <w:tcPr>
            <w:tcW w:w="594" w:type="dxa"/>
            <w:tcBorders>
              <w:top w:val="single" w:sz="4" w:space="0" w:color="auto"/>
              <w:left w:val="single" w:sz="4" w:space="0" w:color="auto"/>
              <w:bottom w:val="single" w:sz="4" w:space="0" w:color="auto"/>
              <w:right w:val="single" w:sz="4" w:space="0" w:color="auto"/>
            </w:tcBorders>
            <w:hideMark/>
          </w:tcPr>
          <w:p w14:paraId="0C33E3E5" w14:textId="77777777" w:rsidR="00164909" w:rsidRPr="00C3503A" w:rsidRDefault="00164909" w:rsidP="00164909">
            <w:pPr>
              <w:rPr>
                <w:rFonts w:eastAsiaTheme="minorHAnsi"/>
                <w:lang w:eastAsia="en-US"/>
              </w:rPr>
            </w:pPr>
            <w:r w:rsidRPr="00C3503A">
              <w:rPr>
                <w:rFonts w:eastAsiaTheme="minorHAnsi"/>
                <w:lang w:eastAsia="en-US"/>
              </w:rPr>
              <w:t>2.</w:t>
            </w:r>
          </w:p>
        </w:tc>
        <w:tc>
          <w:tcPr>
            <w:tcW w:w="5077" w:type="dxa"/>
            <w:tcBorders>
              <w:top w:val="single" w:sz="4" w:space="0" w:color="auto"/>
              <w:left w:val="single" w:sz="4" w:space="0" w:color="auto"/>
              <w:bottom w:val="single" w:sz="4" w:space="0" w:color="auto"/>
              <w:right w:val="single" w:sz="4" w:space="0" w:color="auto"/>
            </w:tcBorders>
          </w:tcPr>
          <w:p w14:paraId="3DBA845C" w14:textId="77777777" w:rsidR="00164909" w:rsidRPr="002474FA" w:rsidRDefault="00164909" w:rsidP="00164909">
            <w:pPr>
              <w:pStyle w:val="8"/>
              <w:shd w:val="clear" w:color="auto" w:fill="auto"/>
              <w:spacing w:after="0" w:line="322" w:lineRule="exact"/>
              <w:jc w:val="left"/>
              <w:rPr>
                <w:sz w:val="24"/>
                <w:szCs w:val="24"/>
              </w:rPr>
            </w:pPr>
            <w:r w:rsidRPr="002474FA">
              <w:rPr>
                <w:rStyle w:val="2"/>
                <w:sz w:val="24"/>
                <w:szCs w:val="24"/>
              </w:rPr>
              <w:t xml:space="preserve">Организация и проведение совещание с руководителями образовательных организаций   в рамках мероприятий августовского совещания работников образования по теме «Внеурочная деятельность учащихся – как инструмент математического и естественно-научного образования» </w:t>
            </w:r>
          </w:p>
        </w:tc>
        <w:tc>
          <w:tcPr>
            <w:tcW w:w="1417" w:type="dxa"/>
            <w:tcBorders>
              <w:top w:val="single" w:sz="4" w:space="0" w:color="auto"/>
              <w:left w:val="single" w:sz="4" w:space="0" w:color="auto"/>
              <w:bottom w:val="single" w:sz="4" w:space="0" w:color="auto"/>
              <w:right w:val="single" w:sz="4" w:space="0" w:color="auto"/>
            </w:tcBorders>
          </w:tcPr>
          <w:p w14:paraId="377491CB" w14:textId="77777777" w:rsidR="00164909" w:rsidRPr="002474FA" w:rsidRDefault="00164909" w:rsidP="00164909">
            <w:pPr>
              <w:pStyle w:val="8"/>
              <w:shd w:val="clear" w:color="auto" w:fill="auto"/>
              <w:spacing w:after="0" w:line="317" w:lineRule="exact"/>
              <w:jc w:val="left"/>
              <w:rPr>
                <w:sz w:val="24"/>
                <w:szCs w:val="24"/>
              </w:rPr>
            </w:pPr>
            <w:r w:rsidRPr="002474FA">
              <w:rPr>
                <w:rStyle w:val="2"/>
                <w:sz w:val="24"/>
                <w:szCs w:val="24"/>
              </w:rPr>
              <w:t>Август 2025 года, далее - ежегодно</w:t>
            </w:r>
          </w:p>
        </w:tc>
        <w:tc>
          <w:tcPr>
            <w:tcW w:w="3544" w:type="dxa"/>
            <w:tcBorders>
              <w:top w:val="single" w:sz="4" w:space="0" w:color="auto"/>
              <w:left w:val="single" w:sz="4" w:space="0" w:color="auto"/>
              <w:bottom w:val="single" w:sz="4" w:space="0" w:color="auto"/>
              <w:right w:val="single" w:sz="4" w:space="0" w:color="auto"/>
            </w:tcBorders>
            <w:hideMark/>
          </w:tcPr>
          <w:p w14:paraId="0E09E075" w14:textId="77777777" w:rsidR="00164909" w:rsidRPr="00C3503A" w:rsidRDefault="004D26E0" w:rsidP="004D26E0">
            <w:pPr>
              <w:rPr>
                <w:rFonts w:eastAsiaTheme="minorHAnsi"/>
                <w:lang w:eastAsia="en-US"/>
              </w:rPr>
            </w:pPr>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C3503A" w:rsidRPr="00C3503A" w14:paraId="00C21DDE" w14:textId="77777777" w:rsidTr="00C3503A">
        <w:tc>
          <w:tcPr>
            <w:tcW w:w="10632" w:type="dxa"/>
            <w:gridSpan w:val="4"/>
            <w:tcBorders>
              <w:top w:val="single" w:sz="4" w:space="0" w:color="auto"/>
              <w:left w:val="single" w:sz="4" w:space="0" w:color="auto"/>
              <w:bottom w:val="single" w:sz="4" w:space="0" w:color="auto"/>
              <w:right w:val="single" w:sz="4" w:space="0" w:color="auto"/>
            </w:tcBorders>
            <w:hideMark/>
          </w:tcPr>
          <w:p w14:paraId="6116A91B" w14:textId="77777777" w:rsidR="00164909" w:rsidRPr="00164909" w:rsidRDefault="00164909" w:rsidP="00164909">
            <w:pPr>
              <w:pStyle w:val="8"/>
              <w:shd w:val="clear" w:color="auto" w:fill="auto"/>
              <w:spacing w:after="0" w:line="240" w:lineRule="auto"/>
              <w:contextualSpacing/>
              <w:jc w:val="center"/>
              <w:rPr>
                <w:b/>
                <w:sz w:val="24"/>
                <w:szCs w:val="24"/>
              </w:rPr>
            </w:pPr>
            <w:r>
              <w:rPr>
                <w:rFonts w:eastAsiaTheme="minorHAnsi"/>
                <w:b/>
              </w:rPr>
              <w:t xml:space="preserve"> </w:t>
            </w:r>
            <w:r w:rsidRPr="00164909">
              <w:rPr>
                <w:rStyle w:val="2"/>
                <w:b/>
                <w:sz w:val="24"/>
                <w:szCs w:val="24"/>
              </w:rPr>
              <w:t>II. Повышение качества подготовки учителей математики и естественно-научных предметов и устранение дефицита таких учителей в общеобразовательных</w:t>
            </w:r>
          </w:p>
          <w:p w14:paraId="3D625776" w14:textId="77777777" w:rsidR="00C3503A" w:rsidRPr="00C3503A" w:rsidRDefault="00164909" w:rsidP="00164909">
            <w:pPr>
              <w:ind w:left="720"/>
              <w:contextualSpacing/>
              <w:rPr>
                <w:rFonts w:eastAsiaTheme="minorHAnsi"/>
                <w:b/>
                <w:lang w:eastAsia="en-US"/>
              </w:rPr>
            </w:pPr>
            <w:r w:rsidRPr="00164909">
              <w:rPr>
                <w:rStyle w:val="2"/>
                <w:b/>
                <w:sz w:val="24"/>
                <w:szCs w:val="24"/>
              </w:rPr>
              <w:t>организациях</w:t>
            </w:r>
          </w:p>
        </w:tc>
      </w:tr>
      <w:tr w:rsidR="00164909" w:rsidRPr="00C3503A" w14:paraId="6D649B26" w14:textId="77777777" w:rsidTr="00164909">
        <w:tc>
          <w:tcPr>
            <w:tcW w:w="594" w:type="dxa"/>
            <w:tcBorders>
              <w:top w:val="single" w:sz="4" w:space="0" w:color="auto"/>
              <w:left w:val="single" w:sz="4" w:space="0" w:color="auto"/>
              <w:bottom w:val="single" w:sz="4" w:space="0" w:color="auto"/>
              <w:right w:val="single" w:sz="4" w:space="0" w:color="auto"/>
            </w:tcBorders>
            <w:hideMark/>
          </w:tcPr>
          <w:p w14:paraId="32007284" w14:textId="77777777" w:rsidR="00164909" w:rsidRPr="00C3503A" w:rsidRDefault="00164909" w:rsidP="00C3503A">
            <w:pPr>
              <w:rPr>
                <w:rFonts w:eastAsiaTheme="minorHAnsi"/>
                <w:lang w:eastAsia="en-US"/>
              </w:rPr>
            </w:pPr>
            <w:r w:rsidRPr="00C3503A">
              <w:rPr>
                <w:rFonts w:eastAsiaTheme="minorHAnsi"/>
                <w:lang w:eastAsia="en-US"/>
              </w:rPr>
              <w:t>1.</w:t>
            </w:r>
          </w:p>
        </w:tc>
        <w:tc>
          <w:tcPr>
            <w:tcW w:w="5077" w:type="dxa"/>
            <w:tcBorders>
              <w:top w:val="single" w:sz="4" w:space="0" w:color="auto"/>
              <w:left w:val="single" w:sz="4" w:space="0" w:color="auto"/>
              <w:bottom w:val="single" w:sz="4" w:space="0" w:color="auto"/>
              <w:right w:val="single" w:sz="4" w:space="0" w:color="auto"/>
            </w:tcBorders>
          </w:tcPr>
          <w:p w14:paraId="5635F384" w14:textId="77777777" w:rsidR="00164909" w:rsidRPr="00C3503A" w:rsidRDefault="00164909" w:rsidP="002E234C">
            <w:pPr>
              <w:rPr>
                <w:rFonts w:eastAsiaTheme="minorHAnsi"/>
                <w:lang w:eastAsia="en-US"/>
              </w:rPr>
            </w:pPr>
            <w:r w:rsidRPr="002474FA">
              <w:rPr>
                <w:rStyle w:val="2"/>
                <w:sz w:val="24"/>
                <w:szCs w:val="24"/>
              </w:rPr>
              <w:t xml:space="preserve">Обеспечение участие педагогов в  программах повышения квалификации для педагогических работников по подготовке к эффективному преподаванию математики, </w:t>
            </w:r>
            <w:r w:rsidR="002E234C">
              <w:rPr>
                <w:rStyle w:val="2"/>
                <w:sz w:val="24"/>
                <w:szCs w:val="24"/>
              </w:rPr>
              <w:t xml:space="preserve">физики и информатики </w:t>
            </w:r>
            <w:r w:rsidRPr="002474FA">
              <w:rPr>
                <w:rStyle w:val="2"/>
                <w:sz w:val="24"/>
                <w:szCs w:val="24"/>
              </w:rPr>
              <w:t xml:space="preserve"> </w:t>
            </w:r>
            <w:r w:rsidR="002E234C">
              <w:rPr>
                <w:rStyle w:val="2"/>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6ECBF1D2" w14:textId="77777777" w:rsidR="00164909" w:rsidRDefault="00164909">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2108E5CD" w14:textId="77777777" w:rsidR="00164909" w:rsidRDefault="004D26E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164909" w:rsidRPr="00C3503A" w14:paraId="23F0109F" w14:textId="77777777" w:rsidTr="00164909">
        <w:tc>
          <w:tcPr>
            <w:tcW w:w="594" w:type="dxa"/>
            <w:tcBorders>
              <w:top w:val="single" w:sz="4" w:space="0" w:color="auto"/>
              <w:left w:val="single" w:sz="4" w:space="0" w:color="auto"/>
              <w:bottom w:val="single" w:sz="4" w:space="0" w:color="auto"/>
              <w:right w:val="single" w:sz="4" w:space="0" w:color="auto"/>
            </w:tcBorders>
            <w:hideMark/>
          </w:tcPr>
          <w:p w14:paraId="47A0EB0E" w14:textId="77777777" w:rsidR="00164909" w:rsidRPr="00C3503A" w:rsidRDefault="00164909" w:rsidP="00C3503A">
            <w:pPr>
              <w:rPr>
                <w:rFonts w:eastAsiaTheme="minorHAnsi"/>
                <w:lang w:eastAsia="en-US"/>
              </w:rPr>
            </w:pPr>
            <w:r w:rsidRPr="00C3503A">
              <w:rPr>
                <w:rFonts w:eastAsiaTheme="minorHAnsi"/>
                <w:lang w:eastAsia="en-US"/>
              </w:rPr>
              <w:t>2.</w:t>
            </w:r>
          </w:p>
        </w:tc>
        <w:tc>
          <w:tcPr>
            <w:tcW w:w="5077" w:type="dxa"/>
            <w:tcBorders>
              <w:top w:val="single" w:sz="4" w:space="0" w:color="auto"/>
              <w:left w:val="single" w:sz="4" w:space="0" w:color="auto"/>
              <w:bottom w:val="single" w:sz="4" w:space="0" w:color="auto"/>
              <w:right w:val="single" w:sz="4" w:space="0" w:color="auto"/>
            </w:tcBorders>
          </w:tcPr>
          <w:p w14:paraId="03664172" w14:textId="77777777" w:rsidR="00164909" w:rsidRPr="00C3503A" w:rsidRDefault="00164909" w:rsidP="00C3503A">
            <w:pPr>
              <w:rPr>
                <w:rFonts w:eastAsiaTheme="minorHAnsi"/>
                <w:lang w:eastAsia="en-US"/>
              </w:rPr>
            </w:pPr>
            <w:r w:rsidRPr="002474FA">
              <w:rPr>
                <w:rStyle w:val="2"/>
                <w:sz w:val="24"/>
                <w:szCs w:val="24"/>
              </w:rPr>
              <w:t xml:space="preserve">Сопровождение  </w:t>
            </w:r>
            <w:proofErr w:type="spellStart"/>
            <w:r w:rsidRPr="002474FA">
              <w:rPr>
                <w:rStyle w:val="2"/>
                <w:sz w:val="24"/>
                <w:szCs w:val="24"/>
              </w:rPr>
              <w:t>предкурсового</w:t>
            </w:r>
            <w:proofErr w:type="spellEnd"/>
            <w:r w:rsidRPr="002474FA">
              <w:rPr>
                <w:rStyle w:val="2"/>
                <w:sz w:val="24"/>
                <w:szCs w:val="24"/>
              </w:rPr>
              <w:t xml:space="preserve"> и </w:t>
            </w:r>
            <w:proofErr w:type="spellStart"/>
            <w:r w:rsidRPr="002474FA">
              <w:rPr>
                <w:rStyle w:val="2"/>
                <w:sz w:val="24"/>
                <w:szCs w:val="24"/>
              </w:rPr>
              <w:t>посткурсового</w:t>
            </w:r>
            <w:proofErr w:type="spellEnd"/>
            <w:r w:rsidRPr="002474FA">
              <w:rPr>
                <w:rStyle w:val="2"/>
                <w:sz w:val="24"/>
                <w:szCs w:val="24"/>
              </w:rPr>
              <w:t xml:space="preserve"> периода педагогов в рамках организации методической работы  </w:t>
            </w:r>
          </w:p>
        </w:tc>
        <w:tc>
          <w:tcPr>
            <w:tcW w:w="1417" w:type="dxa"/>
            <w:tcBorders>
              <w:top w:val="single" w:sz="4" w:space="0" w:color="auto"/>
              <w:left w:val="single" w:sz="4" w:space="0" w:color="auto"/>
              <w:bottom w:val="single" w:sz="4" w:space="0" w:color="auto"/>
              <w:right w:val="single" w:sz="4" w:space="0" w:color="auto"/>
            </w:tcBorders>
          </w:tcPr>
          <w:p w14:paraId="04E95F3A" w14:textId="77777777" w:rsidR="00164909" w:rsidRDefault="00164909">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07F6D904" w14:textId="77777777" w:rsidR="00164909" w:rsidRDefault="004D26E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164909" w:rsidRPr="00C3503A" w14:paraId="2513C6F4" w14:textId="77777777" w:rsidTr="00164909">
        <w:tc>
          <w:tcPr>
            <w:tcW w:w="594" w:type="dxa"/>
            <w:tcBorders>
              <w:top w:val="single" w:sz="4" w:space="0" w:color="auto"/>
              <w:left w:val="single" w:sz="4" w:space="0" w:color="auto"/>
              <w:bottom w:val="single" w:sz="4" w:space="0" w:color="auto"/>
              <w:right w:val="single" w:sz="4" w:space="0" w:color="auto"/>
            </w:tcBorders>
            <w:hideMark/>
          </w:tcPr>
          <w:p w14:paraId="4BBA7702" w14:textId="77777777" w:rsidR="00164909" w:rsidRPr="00C3503A" w:rsidRDefault="00164909" w:rsidP="00C3503A">
            <w:pPr>
              <w:rPr>
                <w:rFonts w:eastAsiaTheme="minorHAnsi"/>
                <w:lang w:eastAsia="en-US"/>
              </w:rPr>
            </w:pPr>
            <w:r w:rsidRPr="00C3503A">
              <w:rPr>
                <w:rFonts w:eastAsiaTheme="minorHAnsi"/>
                <w:lang w:eastAsia="en-US"/>
              </w:rPr>
              <w:t>3.</w:t>
            </w:r>
          </w:p>
        </w:tc>
        <w:tc>
          <w:tcPr>
            <w:tcW w:w="5077" w:type="dxa"/>
            <w:tcBorders>
              <w:top w:val="single" w:sz="4" w:space="0" w:color="auto"/>
              <w:left w:val="single" w:sz="4" w:space="0" w:color="auto"/>
              <w:bottom w:val="single" w:sz="4" w:space="0" w:color="auto"/>
              <w:right w:val="single" w:sz="4" w:space="0" w:color="auto"/>
            </w:tcBorders>
          </w:tcPr>
          <w:p w14:paraId="4B7459FF" w14:textId="77777777" w:rsidR="00164909" w:rsidRPr="00C3503A" w:rsidRDefault="00164909" w:rsidP="002E234C">
            <w:pPr>
              <w:rPr>
                <w:rFonts w:eastAsiaTheme="minorHAnsi"/>
                <w:lang w:eastAsia="en-US"/>
              </w:rPr>
            </w:pPr>
            <w:r w:rsidRPr="002474FA">
              <w:rPr>
                <w:rStyle w:val="2"/>
                <w:sz w:val="24"/>
                <w:szCs w:val="24"/>
              </w:rPr>
              <w:t xml:space="preserve">Реализация муниципальных проектов в целях повышения компетенций учителей математики, </w:t>
            </w:r>
            <w:r w:rsidR="002E234C">
              <w:rPr>
                <w:rStyle w:val="2"/>
                <w:sz w:val="24"/>
                <w:szCs w:val="24"/>
              </w:rPr>
              <w:t>физики и информатики</w:t>
            </w:r>
          </w:p>
        </w:tc>
        <w:tc>
          <w:tcPr>
            <w:tcW w:w="1417" w:type="dxa"/>
            <w:tcBorders>
              <w:top w:val="single" w:sz="4" w:space="0" w:color="auto"/>
              <w:left w:val="single" w:sz="4" w:space="0" w:color="auto"/>
              <w:bottom w:val="single" w:sz="4" w:space="0" w:color="auto"/>
              <w:right w:val="single" w:sz="4" w:space="0" w:color="auto"/>
            </w:tcBorders>
          </w:tcPr>
          <w:p w14:paraId="49AD7669" w14:textId="77777777" w:rsidR="00164909" w:rsidRDefault="00164909">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1EA46DC4" w14:textId="77777777" w:rsidR="00164909" w:rsidRDefault="004D26E0" w:rsidP="004D26E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p>
        </w:tc>
      </w:tr>
      <w:tr w:rsidR="00164909" w:rsidRPr="00C3503A" w14:paraId="75C34754" w14:textId="77777777" w:rsidTr="00164909">
        <w:tc>
          <w:tcPr>
            <w:tcW w:w="594" w:type="dxa"/>
            <w:tcBorders>
              <w:top w:val="single" w:sz="4" w:space="0" w:color="auto"/>
              <w:left w:val="single" w:sz="4" w:space="0" w:color="auto"/>
              <w:bottom w:val="single" w:sz="4" w:space="0" w:color="auto"/>
              <w:right w:val="single" w:sz="4" w:space="0" w:color="auto"/>
            </w:tcBorders>
          </w:tcPr>
          <w:p w14:paraId="02C454D0" w14:textId="77777777" w:rsidR="00164909" w:rsidRPr="00C3503A" w:rsidRDefault="00164909" w:rsidP="00C3503A">
            <w:pPr>
              <w:rPr>
                <w:rFonts w:eastAsiaTheme="minorHAnsi"/>
                <w:lang w:eastAsia="en-US"/>
              </w:rPr>
            </w:pPr>
            <w:r w:rsidRPr="00C3503A">
              <w:rPr>
                <w:rFonts w:eastAsiaTheme="minorHAnsi"/>
                <w:lang w:eastAsia="en-US"/>
              </w:rPr>
              <w:t>4.</w:t>
            </w:r>
          </w:p>
        </w:tc>
        <w:tc>
          <w:tcPr>
            <w:tcW w:w="5077" w:type="dxa"/>
            <w:tcBorders>
              <w:top w:val="single" w:sz="4" w:space="0" w:color="auto"/>
              <w:left w:val="single" w:sz="4" w:space="0" w:color="auto"/>
              <w:bottom w:val="single" w:sz="4" w:space="0" w:color="auto"/>
              <w:right w:val="single" w:sz="4" w:space="0" w:color="auto"/>
            </w:tcBorders>
          </w:tcPr>
          <w:p w14:paraId="40F65EB1" w14:textId="77777777" w:rsidR="00164909" w:rsidRPr="00C3503A" w:rsidRDefault="00164909" w:rsidP="002E234C">
            <w:pPr>
              <w:widowControl w:val="0"/>
              <w:jc w:val="both"/>
              <w:rPr>
                <w:rFonts w:eastAsiaTheme="minorHAnsi"/>
                <w:lang w:eastAsia="en-US"/>
              </w:rPr>
            </w:pPr>
            <w:r w:rsidRPr="002474FA">
              <w:rPr>
                <w:rStyle w:val="2"/>
                <w:sz w:val="24"/>
                <w:szCs w:val="24"/>
              </w:rPr>
              <w:t>Организация и проведение районной научно</w:t>
            </w:r>
            <w:r w:rsidRPr="002474FA">
              <w:rPr>
                <w:rStyle w:val="2"/>
                <w:sz w:val="24"/>
                <w:szCs w:val="24"/>
              </w:rPr>
              <w:softHyphen/>
              <w:t>-практической конференции, круглых столов и других мероприятий, посвященных актуальным темам преподавания математики</w:t>
            </w:r>
            <w:r>
              <w:rPr>
                <w:rStyle w:val="2"/>
                <w:sz w:val="24"/>
                <w:szCs w:val="24"/>
              </w:rPr>
              <w:t xml:space="preserve">, </w:t>
            </w:r>
            <w:r w:rsidR="002E234C">
              <w:rPr>
                <w:rStyle w:val="2"/>
                <w:sz w:val="24"/>
                <w:szCs w:val="24"/>
              </w:rPr>
              <w:t>физики и информатики</w:t>
            </w:r>
          </w:p>
        </w:tc>
        <w:tc>
          <w:tcPr>
            <w:tcW w:w="1417" w:type="dxa"/>
            <w:tcBorders>
              <w:top w:val="single" w:sz="4" w:space="0" w:color="auto"/>
              <w:left w:val="single" w:sz="4" w:space="0" w:color="auto"/>
              <w:bottom w:val="single" w:sz="4" w:space="0" w:color="auto"/>
              <w:right w:val="single" w:sz="4" w:space="0" w:color="auto"/>
            </w:tcBorders>
          </w:tcPr>
          <w:p w14:paraId="469B8FCF" w14:textId="77777777" w:rsidR="00164909" w:rsidRDefault="00164909">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58E8CB12" w14:textId="77777777" w:rsidR="00164909" w:rsidRDefault="004D26E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w:t>
            </w:r>
          </w:p>
        </w:tc>
      </w:tr>
      <w:tr w:rsidR="00164909" w:rsidRPr="00C3503A" w14:paraId="65DFDCDB" w14:textId="77777777" w:rsidTr="00164909">
        <w:tc>
          <w:tcPr>
            <w:tcW w:w="594" w:type="dxa"/>
            <w:tcBorders>
              <w:top w:val="single" w:sz="4" w:space="0" w:color="auto"/>
              <w:left w:val="single" w:sz="4" w:space="0" w:color="auto"/>
              <w:bottom w:val="single" w:sz="4" w:space="0" w:color="auto"/>
              <w:right w:val="single" w:sz="4" w:space="0" w:color="auto"/>
            </w:tcBorders>
          </w:tcPr>
          <w:p w14:paraId="5F9460E4" w14:textId="77777777" w:rsidR="00164909" w:rsidRPr="00C3503A" w:rsidRDefault="004D26E0" w:rsidP="00C3503A">
            <w:pPr>
              <w:rPr>
                <w:rFonts w:eastAsiaTheme="minorHAnsi"/>
                <w:lang w:eastAsia="en-US"/>
              </w:rPr>
            </w:pPr>
            <w:r>
              <w:rPr>
                <w:rFonts w:eastAsiaTheme="minorHAnsi"/>
                <w:lang w:eastAsia="en-US"/>
              </w:rPr>
              <w:lastRenderedPageBreak/>
              <w:t>5.</w:t>
            </w:r>
          </w:p>
        </w:tc>
        <w:tc>
          <w:tcPr>
            <w:tcW w:w="5077" w:type="dxa"/>
            <w:tcBorders>
              <w:top w:val="single" w:sz="4" w:space="0" w:color="auto"/>
              <w:left w:val="single" w:sz="4" w:space="0" w:color="auto"/>
              <w:bottom w:val="single" w:sz="4" w:space="0" w:color="auto"/>
              <w:right w:val="single" w:sz="4" w:space="0" w:color="auto"/>
            </w:tcBorders>
          </w:tcPr>
          <w:p w14:paraId="5A5602F0" w14:textId="77777777" w:rsidR="00164909" w:rsidRPr="00C3503A" w:rsidRDefault="00164909" w:rsidP="00CB7A98">
            <w:pPr>
              <w:widowControl w:val="0"/>
              <w:jc w:val="both"/>
              <w:rPr>
                <w:rFonts w:eastAsiaTheme="minorHAnsi"/>
                <w:lang w:eastAsia="en-US"/>
              </w:rPr>
            </w:pPr>
            <w:r w:rsidRPr="002474FA">
              <w:t>Обеспечение участия педагогов в республиканских НПК, семинарах, конкурсах</w:t>
            </w:r>
          </w:p>
        </w:tc>
        <w:tc>
          <w:tcPr>
            <w:tcW w:w="1417" w:type="dxa"/>
            <w:tcBorders>
              <w:top w:val="single" w:sz="4" w:space="0" w:color="auto"/>
              <w:left w:val="single" w:sz="4" w:space="0" w:color="auto"/>
              <w:bottom w:val="single" w:sz="4" w:space="0" w:color="auto"/>
              <w:right w:val="single" w:sz="4" w:space="0" w:color="auto"/>
            </w:tcBorders>
          </w:tcPr>
          <w:p w14:paraId="30BB918C" w14:textId="77777777" w:rsidR="00164909" w:rsidRDefault="00164909">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26CB71F7" w14:textId="77777777" w:rsidR="00164909" w:rsidRDefault="004D26E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164909" w:rsidRPr="00C3503A" w14:paraId="5E0D824A" w14:textId="77777777" w:rsidTr="00164909">
        <w:tc>
          <w:tcPr>
            <w:tcW w:w="594" w:type="dxa"/>
            <w:tcBorders>
              <w:top w:val="single" w:sz="4" w:space="0" w:color="auto"/>
              <w:left w:val="single" w:sz="4" w:space="0" w:color="auto"/>
              <w:bottom w:val="single" w:sz="4" w:space="0" w:color="auto"/>
              <w:right w:val="single" w:sz="4" w:space="0" w:color="auto"/>
            </w:tcBorders>
          </w:tcPr>
          <w:p w14:paraId="5828AC60" w14:textId="77777777" w:rsidR="00164909" w:rsidRPr="00C3503A" w:rsidRDefault="004D26E0" w:rsidP="00C3503A">
            <w:pPr>
              <w:rPr>
                <w:rFonts w:eastAsiaTheme="minorHAnsi"/>
                <w:lang w:eastAsia="en-US"/>
              </w:rPr>
            </w:pPr>
            <w:r>
              <w:rPr>
                <w:rFonts w:eastAsiaTheme="minorHAnsi"/>
                <w:lang w:eastAsia="en-US"/>
              </w:rPr>
              <w:t>6.</w:t>
            </w:r>
          </w:p>
        </w:tc>
        <w:tc>
          <w:tcPr>
            <w:tcW w:w="5077" w:type="dxa"/>
            <w:tcBorders>
              <w:top w:val="single" w:sz="4" w:space="0" w:color="auto"/>
              <w:left w:val="single" w:sz="4" w:space="0" w:color="auto"/>
              <w:bottom w:val="single" w:sz="4" w:space="0" w:color="auto"/>
              <w:right w:val="single" w:sz="4" w:space="0" w:color="auto"/>
            </w:tcBorders>
          </w:tcPr>
          <w:p w14:paraId="2B69D184" w14:textId="77777777" w:rsidR="00164909" w:rsidRPr="00C3503A" w:rsidRDefault="00164909" w:rsidP="00CB7A98">
            <w:pPr>
              <w:widowControl w:val="0"/>
              <w:jc w:val="both"/>
              <w:rPr>
                <w:rFonts w:eastAsiaTheme="minorHAnsi"/>
                <w:lang w:eastAsia="en-US"/>
              </w:rPr>
            </w:pPr>
            <w:r w:rsidRPr="002474FA">
              <w:rPr>
                <w:rStyle w:val="2"/>
                <w:sz w:val="24"/>
                <w:szCs w:val="24"/>
              </w:rPr>
              <w:t>Формирование заказов ОО на приобретение средств  обучения и воспитания, соответствующими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в порядке установленном законодательством</w:t>
            </w:r>
          </w:p>
        </w:tc>
        <w:tc>
          <w:tcPr>
            <w:tcW w:w="1417" w:type="dxa"/>
            <w:tcBorders>
              <w:top w:val="single" w:sz="4" w:space="0" w:color="auto"/>
              <w:left w:val="single" w:sz="4" w:space="0" w:color="auto"/>
              <w:bottom w:val="single" w:sz="4" w:space="0" w:color="auto"/>
              <w:right w:val="single" w:sz="4" w:space="0" w:color="auto"/>
            </w:tcBorders>
          </w:tcPr>
          <w:p w14:paraId="15978B59" w14:textId="77777777" w:rsidR="00164909" w:rsidRDefault="00164909">
            <w:r w:rsidRPr="002474FA">
              <w:rPr>
                <w:rStyle w:val="2"/>
                <w:sz w:val="24"/>
                <w:szCs w:val="24"/>
              </w:rPr>
              <w:t>2027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71C9995D" w14:textId="77777777" w:rsidR="00164909" w:rsidRDefault="004D26E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A31A3A" w:rsidRPr="00C3503A" w14:paraId="56BF4DF7" w14:textId="77777777" w:rsidTr="00164909">
        <w:tc>
          <w:tcPr>
            <w:tcW w:w="594" w:type="dxa"/>
            <w:tcBorders>
              <w:top w:val="single" w:sz="4" w:space="0" w:color="auto"/>
              <w:left w:val="single" w:sz="4" w:space="0" w:color="auto"/>
              <w:bottom w:val="single" w:sz="4" w:space="0" w:color="auto"/>
              <w:right w:val="single" w:sz="4" w:space="0" w:color="auto"/>
            </w:tcBorders>
          </w:tcPr>
          <w:p w14:paraId="474C3450" w14:textId="77777777" w:rsidR="00A31A3A" w:rsidRPr="00C3503A" w:rsidRDefault="004D26E0" w:rsidP="00C3503A">
            <w:pPr>
              <w:rPr>
                <w:rFonts w:eastAsiaTheme="minorHAnsi"/>
                <w:lang w:eastAsia="en-US"/>
              </w:rPr>
            </w:pPr>
            <w:r>
              <w:rPr>
                <w:rFonts w:eastAsiaTheme="minorHAnsi"/>
                <w:lang w:eastAsia="en-US"/>
              </w:rPr>
              <w:t>7.</w:t>
            </w:r>
          </w:p>
        </w:tc>
        <w:tc>
          <w:tcPr>
            <w:tcW w:w="5077" w:type="dxa"/>
            <w:tcBorders>
              <w:top w:val="single" w:sz="4" w:space="0" w:color="auto"/>
              <w:left w:val="single" w:sz="4" w:space="0" w:color="auto"/>
              <w:bottom w:val="single" w:sz="4" w:space="0" w:color="auto"/>
              <w:right w:val="single" w:sz="4" w:space="0" w:color="auto"/>
            </w:tcBorders>
          </w:tcPr>
          <w:p w14:paraId="517FBC53" w14:textId="77777777" w:rsidR="00A31A3A" w:rsidRPr="00C3503A" w:rsidRDefault="00A31A3A" w:rsidP="002E234C">
            <w:pPr>
              <w:widowControl w:val="0"/>
              <w:jc w:val="both"/>
              <w:rPr>
                <w:rFonts w:eastAsiaTheme="minorHAnsi"/>
                <w:lang w:eastAsia="en-US"/>
              </w:rPr>
            </w:pPr>
            <w:r w:rsidRPr="002474FA">
              <w:rPr>
                <w:rStyle w:val="2"/>
                <w:sz w:val="24"/>
                <w:szCs w:val="24"/>
              </w:rPr>
              <w:t xml:space="preserve">Участие в семинарах и вебинарах по актуальным проблемам подготовки обучающихся к ОГЭ и ЕГЭ по учебным предметам «Физика», </w:t>
            </w:r>
            <w:r w:rsidR="002E234C">
              <w:rPr>
                <w:rStyle w:val="2"/>
                <w:sz w:val="24"/>
                <w:szCs w:val="24"/>
              </w:rPr>
              <w:t xml:space="preserve"> </w:t>
            </w:r>
            <w:r w:rsidRPr="002474FA">
              <w:rPr>
                <w:rStyle w:val="2"/>
                <w:sz w:val="24"/>
                <w:szCs w:val="24"/>
              </w:rPr>
              <w:t xml:space="preserve"> «Математика», </w:t>
            </w:r>
            <w:r w:rsidR="002E234C">
              <w:rPr>
                <w:rStyle w:val="2"/>
                <w:sz w:val="24"/>
                <w:szCs w:val="24"/>
              </w:rPr>
              <w:t xml:space="preserve"> </w:t>
            </w:r>
            <w:r w:rsidRPr="002474FA">
              <w:rPr>
                <w:rStyle w:val="2"/>
                <w:sz w:val="24"/>
                <w:szCs w:val="24"/>
              </w:rPr>
              <w:t xml:space="preserve"> «Информатика». Обсуждение особенностей выполнения отдельных заданий для педагогических работников</w:t>
            </w:r>
          </w:p>
        </w:tc>
        <w:tc>
          <w:tcPr>
            <w:tcW w:w="1417" w:type="dxa"/>
            <w:tcBorders>
              <w:top w:val="single" w:sz="4" w:space="0" w:color="auto"/>
              <w:left w:val="single" w:sz="4" w:space="0" w:color="auto"/>
              <w:bottom w:val="single" w:sz="4" w:space="0" w:color="auto"/>
              <w:right w:val="single" w:sz="4" w:space="0" w:color="auto"/>
            </w:tcBorders>
          </w:tcPr>
          <w:p w14:paraId="2C689F22" w14:textId="77777777" w:rsidR="00A31A3A" w:rsidRDefault="00A31A3A">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44ADB32B" w14:textId="77777777" w:rsidR="00A31A3A" w:rsidRDefault="004D26E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A31A3A" w:rsidRPr="00C3503A" w14:paraId="374645DC" w14:textId="77777777" w:rsidTr="00164909">
        <w:tc>
          <w:tcPr>
            <w:tcW w:w="594" w:type="dxa"/>
            <w:tcBorders>
              <w:top w:val="single" w:sz="4" w:space="0" w:color="auto"/>
              <w:left w:val="single" w:sz="4" w:space="0" w:color="auto"/>
              <w:bottom w:val="single" w:sz="4" w:space="0" w:color="auto"/>
              <w:right w:val="single" w:sz="4" w:space="0" w:color="auto"/>
            </w:tcBorders>
          </w:tcPr>
          <w:p w14:paraId="041ED24D" w14:textId="77777777" w:rsidR="00A31A3A" w:rsidRPr="00C3503A" w:rsidRDefault="004D26E0" w:rsidP="00C3503A">
            <w:pPr>
              <w:rPr>
                <w:rFonts w:eastAsiaTheme="minorHAnsi"/>
                <w:lang w:eastAsia="en-US"/>
              </w:rPr>
            </w:pPr>
            <w:r>
              <w:rPr>
                <w:rFonts w:eastAsiaTheme="minorHAnsi"/>
                <w:lang w:eastAsia="en-US"/>
              </w:rPr>
              <w:t>8.</w:t>
            </w:r>
          </w:p>
        </w:tc>
        <w:tc>
          <w:tcPr>
            <w:tcW w:w="5077" w:type="dxa"/>
            <w:tcBorders>
              <w:top w:val="single" w:sz="4" w:space="0" w:color="auto"/>
              <w:left w:val="single" w:sz="4" w:space="0" w:color="auto"/>
              <w:bottom w:val="single" w:sz="4" w:space="0" w:color="auto"/>
              <w:right w:val="single" w:sz="4" w:space="0" w:color="auto"/>
            </w:tcBorders>
          </w:tcPr>
          <w:p w14:paraId="2D769815" w14:textId="77777777" w:rsidR="00A31A3A" w:rsidRPr="00C3503A" w:rsidRDefault="002E234C" w:rsidP="00CB7A98">
            <w:pPr>
              <w:widowControl w:val="0"/>
              <w:jc w:val="both"/>
              <w:rPr>
                <w:rFonts w:eastAsiaTheme="minorHAnsi"/>
                <w:lang w:eastAsia="en-US"/>
              </w:rPr>
            </w:pPr>
            <w:r>
              <w:rPr>
                <w:rStyle w:val="2"/>
                <w:sz w:val="24"/>
                <w:szCs w:val="24"/>
              </w:rPr>
              <w:t xml:space="preserve">Участие в </w:t>
            </w:r>
            <w:r w:rsidR="00884A7D">
              <w:rPr>
                <w:rStyle w:val="2"/>
                <w:sz w:val="24"/>
                <w:szCs w:val="24"/>
              </w:rPr>
              <w:t xml:space="preserve">мероприятиях </w:t>
            </w:r>
            <w:r>
              <w:rPr>
                <w:rStyle w:val="2"/>
                <w:sz w:val="24"/>
                <w:szCs w:val="24"/>
              </w:rPr>
              <w:t>республиканско</w:t>
            </w:r>
            <w:r w:rsidR="00884A7D">
              <w:rPr>
                <w:rStyle w:val="2"/>
                <w:sz w:val="24"/>
                <w:szCs w:val="24"/>
              </w:rPr>
              <w:t>го проекта</w:t>
            </w:r>
            <w:r w:rsidR="00A31A3A" w:rsidRPr="002474FA">
              <w:rPr>
                <w:rStyle w:val="2"/>
                <w:sz w:val="24"/>
                <w:szCs w:val="24"/>
              </w:rPr>
              <w:t xml:space="preserve"> «Физико-математический прорыв»</w:t>
            </w:r>
          </w:p>
        </w:tc>
        <w:tc>
          <w:tcPr>
            <w:tcW w:w="1417" w:type="dxa"/>
            <w:tcBorders>
              <w:top w:val="single" w:sz="4" w:space="0" w:color="auto"/>
              <w:left w:val="single" w:sz="4" w:space="0" w:color="auto"/>
              <w:bottom w:val="single" w:sz="4" w:space="0" w:color="auto"/>
              <w:right w:val="single" w:sz="4" w:space="0" w:color="auto"/>
            </w:tcBorders>
          </w:tcPr>
          <w:p w14:paraId="39B53BBD" w14:textId="77777777" w:rsidR="00A31A3A" w:rsidRDefault="00A31A3A">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78C1A0E4" w14:textId="77777777" w:rsidR="00A31A3A" w:rsidRDefault="004D26E0">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164909" w:rsidRPr="00C3503A" w14:paraId="39AAF19B" w14:textId="77777777" w:rsidTr="00164909">
        <w:tc>
          <w:tcPr>
            <w:tcW w:w="594" w:type="dxa"/>
            <w:tcBorders>
              <w:top w:val="single" w:sz="4" w:space="0" w:color="auto"/>
              <w:left w:val="single" w:sz="4" w:space="0" w:color="auto"/>
              <w:bottom w:val="single" w:sz="4" w:space="0" w:color="auto"/>
              <w:right w:val="single" w:sz="4" w:space="0" w:color="auto"/>
            </w:tcBorders>
          </w:tcPr>
          <w:p w14:paraId="1DF2ECA7" w14:textId="77777777" w:rsidR="00164909" w:rsidRPr="00C3503A" w:rsidRDefault="004D26E0" w:rsidP="00C3503A">
            <w:pPr>
              <w:rPr>
                <w:rFonts w:eastAsiaTheme="minorHAnsi"/>
                <w:lang w:eastAsia="en-US"/>
              </w:rPr>
            </w:pPr>
            <w:r>
              <w:rPr>
                <w:rFonts w:eastAsiaTheme="minorHAnsi"/>
                <w:lang w:eastAsia="en-US"/>
              </w:rPr>
              <w:t>9.</w:t>
            </w:r>
          </w:p>
        </w:tc>
        <w:tc>
          <w:tcPr>
            <w:tcW w:w="5077" w:type="dxa"/>
            <w:tcBorders>
              <w:top w:val="single" w:sz="4" w:space="0" w:color="auto"/>
              <w:left w:val="single" w:sz="4" w:space="0" w:color="auto"/>
              <w:bottom w:val="single" w:sz="4" w:space="0" w:color="auto"/>
              <w:right w:val="single" w:sz="4" w:space="0" w:color="auto"/>
            </w:tcBorders>
          </w:tcPr>
          <w:p w14:paraId="0B6D9372" w14:textId="77777777" w:rsidR="00164909" w:rsidRPr="00C3503A" w:rsidRDefault="00A31A3A" w:rsidP="00CB7A98">
            <w:pPr>
              <w:widowControl w:val="0"/>
              <w:jc w:val="both"/>
              <w:rPr>
                <w:rFonts w:eastAsiaTheme="minorHAnsi"/>
                <w:lang w:eastAsia="en-US"/>
              </w:rPr>
            </w:pPr>
            <w:r w:rsidRPr="002474FA">
              <w:rPr>
                <w:rStyle w:val="2"/>
                <w:sz w:val="24"/>
                <w:szCs w:val="24"/>
              </w:rPr>
              <w:t>Методическое сопровождение школ с низкими образовательными результатами</w:t>
            </w:r>
          </w:p>
        </w:tc>
        <w:tc>
          <w:tcPr>
            <w:tcW w:w="1417" w:type="dxa"/>
            <w:tcBorders>
              <w:top w:val="single" w:sz="4" w:space="0" w:color="auto"/>
              <w:left w:val="single" w:sz="4" w:space="0" w:color="auto"/>
              <w:bottom w:val="single" w:sz="4" w:space="0" w:color="auto"/>
              <w:right w:val="single" w:sz="4" w:space="0" w:color="auto"/>
            </w:tcBorders>
          </w:tcPr>
          <w:p w14:paraId="05BE288D" w14:textId="77777777" w:rsidR="00164909" w:rsidRDefault="00164909">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6B265C2C" w14:textId="77777777" w:rsidR="00164909" w:rsidRPr="00C3503A" w:rsidRDefault="004D26E0" w:rsidP="00C3503A">
            <w:pPr>
              <w:widowControl w:val="0"/>
              <w:jc w:val="both"/>
              <w:rPr>
                <w:rFonts w:eastAsiaTheme="minorHAnsi"/>
                <w:lang w:eastAsia="en-US"/>
              </w:rPr>
            </w:pPr>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w:t>
            </w:r>
          </w:p>
        </w:tc>
      </w:tr>
      <w:tr w:rsidR="00164909" w:rsidRPr="00C3503A" w14:paraId="207EEFCD" w14:textId="77777777" w:rsidTr="00164909">
        <w:tc>
          <w:tcPr>
            <w:tcW w:w="594" w:type="dxa"/>
            <w:tcBorders>
              <w:top w:val="single" w:sz="4" w:space="0" w:color="auto"/>
              <w:left w:val="single" w:sz="4" w:space="0" w:color="auto"/>
              <w:bottom w:val="single" w:sz="4" w:space="0" w:color="auto"/>
              <w:right w:val="single" w:sz="4" w:space="0" w:color="auto"/>
            </w:tcBorders>
          </w:tcPr>
          <w:p w14:paraId="6E039741" w14:textId="77777777" w:rsidR="00164909" w:rsidRPr="00C3503A" w:rsidRDefault="004D26E0" w:rsidP="00C3503A">
            <w:pPr>
              <w:rPr>
                <w:rFonts w:eastAsiaTheme="minorHAnsi"/>
                <w:lang w:eastAsia="en-US"/>
              </w:rPr>
            </w:pPr>
            <w:r>
              <w:rPr>
                <w:rFonts w:eastAsiaTheme="minorHAnsi"/>
                <w:lang w:eastAsia="en-US"/>
              </w:rPr>
              <w:t>10.</w:t>
            </w:r>
          </w:p>
        </w:tc>
        <w:tc>
          <w:tcPr>
            <w:tcW w:w="5077" w:type="dxa"/>
            <w:tcBorders>
              <w:top w:val="single" w:sz="4" w:space="0" w:color="auto"/>
              <w:left w:val="single" w:sz="4" w:space="0" w:color="auto"/>
              <w:bottom w:val="single" w:sz="4" w:space="0" w:color="auto"/>
              <w:right w:val="single" w:sz="4" w:space="0" w:color="auto"/>
            </w:tcBorders>
          </w:tcPr>
          <w:p w14:paraId="1ACE918D" w14:textId="77777777" w:rsidR="00164909" w:rsidRPr="00C3503A" w:rsidRDefault="00A31A3A" w:rsidP="00884A7D">
            <w:pPr>
              <w:widowControl w:val="0"/>
              <w:jc w:val="both"/>
              <w:rPr>
                <w:rFonts w:eastAsiaTheme="minorHAnsi"/>
                <w:lang w:eastAsia="en-US"/>
              </w:rPr>
            </w:pPr>
            <w:r w:rsidRPr="002474FA">
              <w:rPr>
                <w:rStyle w:val="2"/>
                <w:sz w:val="24"/>
                <w:szCs w:val="24"/>
              </w:rPr>
              <w:t xml:space="preserve">Создание базовых площадок – школ,  - транслирующих инновационный опыт математического и естественно-научного образования в рамках реализации республиканских проектов «Физико-математический прорыв» </w:t>
            </w:r>
            <w:r w:rsidR="00884A7D">
              <w:rPr>
                <w:rStyle w:val="2"/>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01B2884C" w14:textId="77777777" w:rsidR="00164909" w:rsidRDefault="00164909">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39237652" w14:textId="77777777" w:rsidR="00164909" w:rsidRPr="00C3503A" w:rsidRDefault="004D26E0" w:rsidP="00C3503A">
            <w:pPr>
              <w:widowControl w:val="0"/>
              <w:jc w:val="both"/>
              <w:rPr>
                <w:rFonts w:eastAsiaTheme="minorHAnsi"/>
                <w:lang w:eastAsia="en-US"/>
              </w:rPr>
            </w:pPr>
            <w:r>
              <w:rPr>
                <w:rFonts w:eastAsiaTheme="minorHAnsi"/>
                <w:lang w:eastAsia="en-US"/>
              </w:rPr>
              <w:t xml:space="preserve"> </w:t>
            </w: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w:t>
            </w:r>
          </w:p>
        </w:tc>
      </w:tr>
      <w:tr w:rsidR="00164909" w:rsidRPr="00C3503A" w14:paraId="5863A579" w14:textId="77777777" w:rsidTr="00164909">
        <w:tc>
          <w:tcPr>
            <w:tcW w:w="594" w:type="dxa"/>
            <w:tcBorders>
              <w:top w:val="single" w:sz="4" w:space="0" w:color="auto"/>
              <w:left w:val="single" w:sz="4" w:space="0" w:color="auto"/>
              <w:bottom w:val="single" w:sz="4" w:space="0" w:color="auto"/>
              <w:right w:val="single" w:sz="4" w:space="0" w:color="auto"/>
            </w:tcBorders>
          </w:tcPr>
          <w:p w14:paraId="40C244F1" w14:textId="77777777" w:rsidR="00164909" w:rsidRPr="00C3503A" w:rsidRDefault="004D26E0" w:rsidP="00C3503A">
            <w:pPr>
              <w:rPr>
                <w:rFonts w:eastAsiaTheme="minorHAnsi"/>
                <w:lang w:eastAsia="en-US"/>
              </w:rPr>
            </w:pPr>
            <w:r>
              <w:rPr>
                <w:rFonts w:eastAsiaTheme="minorHAnsi"/>
                <w:lang w:eastAsia="en-US"/>
              </w:rPr>
              <w:t>11.</w:t>
            </w:r>
          </w:p>
        </w:tc>
        <w:tc>
          <w:tcPr>
            <w:tcW w:w="5077" w:type="dxa"/>
            <w:tcBorders>
              <w:top w:val="single" w:sz="4" w:space="0" w:color="auto"/>
              <w:left w:val="single" w:sz="4" w:space="0" w:color="auto"/>
              <w:bottom w:val="single" w:sz="4" w:space="0" w:color="auto"/>
              <w:right w:val="single" w:sz="4" w:space="0" w:color="auto"/>
            </w:tcBorders>
          </w:tcPr>
          <w:p w14:paraId="77DBB79A" w14:textId="77777777" w:rsidR="00164909" w:rsidRPr="00C3503A" w:rsidRDefault="00A31A3A" w:rsidP="00CB7A98">
            <w:pPr>
              <w:widowControl w:val="0"/>
              <w:jc w:val="both"/>
              <w:rPr>
                <w:rFonts w:eastAsiaTheme="minorHAnsi"/>
                <w:lang w:eastAsia="en-US"/>
              </w:rPr>
            </w:pPr>
            <w:r w:rsidRPr="002474FA">
              <w:rPr>
                <w:rStyle w:val="2"/>
                <w:sz w:val="24"/>
                <w:szCs w:val="24"/>
              </w:rPr>
              <w:t>Организация и проведение просветительских, профориентационных и методических мероприятий   представителей ВУЗов</w:t>
            </w:r>
          </w:p>
        </w:tc>
        <w:tc>
          <w:tcPr>
            <w:tcW w:w="1417" w:type="dxa"/>
            <w:tcBorders>
              <w:top w:val="single" w:sz="4" w:space="0" w:color="auto"/>
              <w:left w:val="single" w:sz="4" w:space="0" w:color="auto"/>
              <w:bottom w:val="single" w:sz="4" w:space="0" w:color="auto"/>
              <w:right w:val="single" w:sz="4" w:space="0" w:color="auto"/>
            </w:tcBorders>
          </w:tcPr>
          <w:p w14:paraId="431F77EC" w14:textId="77777777" w:rsidR="00164909" w:rsidRDefault="00164909">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29485EA5" w14:textId="77777777" w:rsidR="00164909" w:rsidRPr="00C3503A" w:rsidRDefault="004D26E0"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A31A3A" w:rsidRPr="00C3503A" w14:paraId="5B3F77E3" w14:textId="77777777" w:rsidTr="00164909">
        <w:tc>
          <w:tcPr>
            <w:tcW w:w="594" w:type="dxa"/>
            <w:tcBorders>
              <w:top w:val="single" w:sz="4" w:space="0" w:color="auto"/>
              <w:left w:val="single" w:sz="4" w:space="0" w:color="auto"/>
              <w:bottom w:val="single" w:sz="4" w:space="0" w:color="auto"/>
              <w:right w:val="single" w:sz="4" w:space="0" w:color="auto"/>
            </w:tcBorders>
          </w:tcPr>
          <w:p w14:paraId="01D00261" w14:textId="77777777" w:rsidR="00A31A3A" w:rsidRPr="00C3503A" w:rsidRDefault="004D26E0" w:rsidP="00C3503A">
            <w:pPr>
              <w:rPr>
                <w:rFonts w:eastAsiaTheme="minorHAnsi"/>
                <w:lang w:eastAsia="en-US"/>
              </w:rPr>
            </w:pPr>
            <w:r>
              <w:rPr>
                <w:rFonts w:eastAsiaTheme="minorHAnsi"/>
                <w:lang w:eastAsia="en-US"/>
              </w:rPr>
              <w:t>12.</w:t>
            </w:r>
          </w:p>
        </w:tc>
        <w:tc>
          <w:tcPr>
            <w:tcW w:w="5077" w:type="dxa"/>
            <w:tcBorders>
              <w:top w:val="single" w:sz="4" w:space="0" w:color="auto"/>
              <w:left w:val="single" w:sz="4" w:space="0" w:color="auto"/>
              <w:bottom w:val="single" w:sz="4" w:space="0" w:color="auto"/>
              <w:right w:val="single" w:sz="4" w:space="0" w:color="auto"/>
            </w:tcBorders>
          </w:tcPr>
          <w:p w14:paraId="23F7FA8A" w14:textId="77777777" w:rsidR="00A31A3A" w:rsidRPr="002474FA" w:rsidRDefault="00A31A3A" w:rsidP="00CB7A98">
            <w:pPr>
              <w:widowControl w:val="0"/>
              <w:jc w:val="both"/>
              <w:rPr>
                <w:rStyle w:val="2"/>
                <w:sz w:val="24"/>
                <w:szCs w:val="24"/>
              </w:rPr>
            </w:pPr>
            <w:r w:rsidRPr="002474FA">
              <w:rPr>
                <w:rStyle w:val="2"/>
                <w:sz w:val="24"/>
                <w:szCs w:val="24"/>
              </w:rPr>
              <w:t>Организация и проведение мероприятий с молодыми учителями в рамках работы по наставничеству</w:t>
            </w:r>
          </w:p>
        </w:tc>
        <w:tc>
          <w:tcPr>
            <w:tcW w:w="1417" w:type="dxa"/>
            <w:tcBorders>
              <w:top w:val="single" w:sz="4" w:space="0" w:color="auto"/>
              <w:left w:val="single" w:sz="4" w:space="0" w:color="auto"/>
              <w:bottom w:val="single" w:sz="4" w:space="0" w:color="auto"/>
              <w:right w:val="single" w:sz="4" w:space="0" w:color="auto"/>
            </w:tcBorders>
          </w:tcPr>
          <w:p w14:paraId="7B53358E" w14:textId="77777777" w:rsidR="00A31A3A" w:rsidRPr="000C23EB" w:rsidRDefault="00A31A3A">
            <w:pPr>
              <w:rPr>
                <w:rStyle w:val="2"/>
                <w:sz w:val="24"/>
                <w:szCs w:val="24"/>
              </w:rPr>
            </w:pPr>
            <w:r>
              <w:rPr>
                <w:rStyle w:val="2"/>
                <w:sz w:val="24"/>
                <w:szCs w:val="24"/>
              </w:rPr>
              <w:t xml:space="preserve">ежегодно </w:t>
            </w:r>
          </w:p>
        </w:tc>
        <w:tc>
          <w:tcPr>
            <w:tcW w:w="3544" w:type="dxa"/>
            <w:tcBorders>
              <w:top w:val="single" w:sz="4" w:space="0" w:color="auto"/>
              <w:left w:val="single" w:sz="4" w:space="0" w:color="auto"/>
              <w:bottom w:val="single" w:sz="4" w:space="0" w:color="auto"/>
              <w:right w:val="single" w:sz="4" w:space="0" w:color="auto"/>
            </w:tcBorders>
          </w:tcPr>
          <w:p w14:paraId="423A8CFC" w14:textId="77777777" w:rsidR="00A31A3A" w:rsidRPr="00C3503A" w:rsidRDefault="004D26E0"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024FB8" w:rsidRPr="00C3503A" w14:paraId="39A5ACCB" w14:textId="77777777" w:rsidTr="009747C8">
        <w:tc>
          <w:tcPr>
            <w:tcW w:w="10632" w:type="dxa"/>
            <w:gridSpan w:val="4"/>
            <w:tcBorders>
              <w:top w:val="single" w:sz="4" w:space="0" w:color="auto"/>
              <w:left w:val="single" w:sz="4" w:space="0" w:color="auto"/>
              <w:bottom w:val="single" w:sz="4" w:space="0" w:color="auto"/>
              <w:right w:val="single" w:sz="4" w:space="0" w:color="auto"/>
            </w:tcBorders>
          </w:tcPr>
          <w:p w14:paraId="2CE71F3A" w14:textId="77777777" w:rsidR="00024FB8" w:rsidRPr="00A31A3A" w:rsidRDefault="00024FB8" w:rsidP="00C3503A">
            <w:pPr>
              <w:widowControl w:val="0"/>
              <w:jc w:val="both"/>
              <w:rPr>
                <w:rFonts w:eastAsiaTheme="minorHAnsi"/>
                <w:b/>
                <w:lang w:eastAsia="en-US"/>
              </w:rPr>
            </w:pPr>
            <w:r>
              <w:rPr>
                <w:rStyle w:val="2"/>
                <w:b/>
                <w:sz w:val="24"/>
                <w:szCs w:val="24"/>
              </w:rPr>
              <w:t xml:space="preserve">           </w:t>
            </w:r>
            <w:r w:rsidRPr="00A31A3A">
              <w:rPr>
                <w:rStyle w:val="2"/>
                <w:b/>
                <w:sz w:val="24"/>
                <w:szCs w:val="24"/>
              </w:rPr>
              <w:t>III. Содействие профессиональному самоопределению учащихся</w:t>
            </w:r>
          </w:p>
        </w:tc>
      </w:tr>
      <w:tr w:rsidR="00A31A3A" w:rsidRPr="00C3503A" w14:paraId="0F8754E4" w14:textId="77777777" w:rsidTr="00164909">
        <w:tc>
          <w:tcPr>
            <w:tcW w:w="594" w:type="dxa"/>
            <w:tcBorders>
              <w:top w:val="single" w:sz="4" w:space="0" w:color="auto"/>
              <w:left w:val="single" w:sz="4" w:space="0" w:color="auto"/>
              <w:bottom w:val="single" w:sz="4" w:space="0" w:color="auto"/>
              <w:right w:val="single" w:sz="4" w:space="0" w:color="auto"/>
            </w:tcBorders>
          </w:tcPr>
          <w:p w14:paraId="23E2AE7B" w14:textId="77777777" w:rsidR="00A31A3A" w:rsidRPr="00C3503A" w:rsidRDefault="004D26E0" w:rsidP="00C3503A">
            <w:pPr>
              <w:rPr>
                <w:rFonts w:eastAsiaTheme="minorHAnsi"/>
                <w:lang w:eastAsia="en-US"/>
              </w:rPr>
            </w:pPr>
            <w:r>
              <w:rPr>
                <w:rFonts w:eastAsiaTheme="minorHAnsi"/>
                <w:lang w:eastAsia="en-US"/>
              </w:rPr>
              <w:t>13.</w:t>
            </w:r>
          </w:p>
        </w:tc>
        <w:tc>
          <w:tcPr>
            <w:tcW w:w="5077" w:type="dxa"/>
            <w:tcBorders>
              <w:top w:val="single" w:sz="4" w:space="0" w:color="auto"/>
              <w:left w:val="single" w:sz="4" w:space="0" w:color="auto"/>
              <w:bottom w:val="single" w:sz="4" w:space="0" w:color="auto"/>
              <w:right w:val="single" w:sz="4" w:space="0" w:color="auto"/>
            </w:tcBorders>
          </w:tcPr>
          <w:p w14:paraId="4A4C6A24" w14:textId="77777777" w:rsidR="00A31A3A" w:rsidRPr="002474FA" w:rsidRDefault="00A31A3A" w:rsidP="00A31A3A">
            <w:pPr>
              <w:pStyle w:val="8"/>
              <w:shd w:val="clear" w:color="auto" w:fill="auto"/>
              <w:spacing w:after="0" w:line="322" w:lineRule="exact"/>
              <w:rPr>
                <w:sz w:val="24"/>
                <w:szCs w:val="24"/>
              </w:rPr>
            </w:pPr>
            <w:r w:rsidRPr="002474FA">
              <w:rPr>
                <w:rStyle w:val="2"/>
                <w:sz w:val="24"/>
                <w:szCs w:val="24"/>
              </w:rPr>
              <w:t>Реализация Концепции развития системы предпрофильной подготовки и профильного обучения Республики Татарстан до 2030 года «Успех» («</w:t>
            </w:r>
            <w:proofErr w:type="spellStart"/>
            <w:r w:rsidRPr="002474FA">
              <w:rPr>
                <w:rStyle w:val="2"/>
                <w:sz w:val="24"/>
                <w:szCs w:val="24"/>
              </w:rPr>
              <w:t>Уцыш</w:t>
            </w:r>
            <w:proofErr w:type="spellEnd"/>
            <w:r w:rsidRPr="002474FA">
              <w:rPr>
                <w:rStyle w:val="2"/>
                <w:sz w:val="24"/>
                <w:szCs w:val="24"/>
              </w:rPr>
              <w:t>) в том числе развитие сети предпрофессиональных классов:</w:t>
            </w:r>
          </w:p>
          <w:p w14:paraId="7090CF87" w14:textId="77777777" w:rsidR="00A31A3A" w:rsidRPr="002474FA" w:rsidRDefault="00A31A3A" w:rsidP="00A31A3A">
            <w:pPr>
              <w:pStyle w:val="8"/>
              <w:numPr>
                <w:ilvl w:val="0"/>
                <w:numId w:val="6"/>
              </w:numPr>
              <w:shd w:val="clear" w:color="auto" w:fill="auto"/>
              <w:tabs>
                <w:tab w:val="left" w:pos="628"/>
              </w:tabs>
              <w:spacing w:after="0" w:line="317" w:lineRule="exact"/>
              <w:ind w:left="460"/>
              <w:jc w:val="left"/>
              <w:rPr>
                <w:sz w:val="24"/>
                <w:szCs w:val="24"/>
              </w:rPr>
            </w:pPr>
            <w:r w:rsidRPr="002474FA">
              <w:rPr>
                <w:rStyle w:val="2"/>
                <w:sz w:val="24"/>
                <w:szCs w:val="24"/>
              </w:rPr>
              <w:t>медицинские классы,</w:t>
            </w:r>
          </w:p>
          <w:p w14:paraId="7E764FD2" w14:textId="77777777" w:rsidR="00A31A3A" w:rsidRPr="002474FA" w:rsidRDefault="00A31A3A" w:rsidP="00A31A3A">
            <w:pPr>
              <w:pStyle w:val="8"/>
              <w:numPr>
                <w:ilvl w:val="0"/>
                <w:numId w:val="6"/>
              </w:numPr>
              <w:shd w:val="clear" w:color="auto" w:fill="auto"/>
              <w:tabs>
                <w:tab w:val="left" w:pos="623"/>
              </w:tabs>
              <w:spacing w:after="0" w:line="317" w:lineRule="exact"/>
              <w:ind w:left="460"/>
              <w:jc w:val="left"/>
              <w:rPr>
                <w:sz w:val="24"/>
                <w:szCs w:val="24"/>
              </w:rPr>
            </w:pPr>
            <w:r w:rsidRPr="002474FA">
              <w:rPr>
                <w:rStyle w:val="2"/>
                <w:sz w:val="24"/>
                <w:szCs w:val="24"/>
              </w:rPr>
              <w:t>агротехнологические классы,</w:t>
            </w:r>
          </w:p>
          <w:p w14:paraId="1BE12D24" w14:textId="77777777" w:rsidR="00A31A3A" w:rsidRPr="002474FA" w:rsidRDefault="00A31A3A" w:rsidP="00A31A3A">
            <w:pPr>
              <w:pStyle w:val="8"/>
              <w:numPr>
                <w:ilvl w:val="0"/>
                <w:numId w:val="6"/>
              </w:numPr>
              <w:shd w:val="clear" w:color="auto" w:fill="auto"/>
              <w:tabs>
                <w:tab w:val="left" w:pos="173"/>
              </w:tabs>
              <w:spacing w:after="0" w:line="317" w:lineRule="exact"/>
              <w:jc w:val="center"/>
              <w:rPr>
                <w:sz w:val="24"/>
                <w:szCs w:val="24"/>
              </w:rPr>
            </w:pPr>
            <w:r w:rsidRPr="002474FA">
              <w:rPr>
                <w:rStyle w:val="2"/>
                <w:sz w:val="24"/>
                <w:szCs w:val="24"/>
              </w:rPr>
              <w:t>геологического движения школьников,</w:t>
            </w:r>
          </w:p>
          <w:p w14:paraId="288D8FAD" w14:textId="77777777" w:rsidR="00A31A3A" w:rsidRPr="002474FA" w:rsidRDefault="00A31A3A" w:rsidP="00A31A3A">
            <w:pPr>
              <w:widowControl w:val="0"/>
              <w:jc w:val="both"/>
              <w:rPr>
                <w:rStyle w:val="2"/>
                <w:sz w:val="24"/>
                <w:szCs w:val="24"/>
              </w:rPr>
            </w:pPr>
            <w:r w:rsidRPr="002474FA">
              <w:rPr>
                <w:rStyle w:val="2"/>
                <w:sz w:val="24"/>
                <w:szCs w:val="24"/>
              </w:rPr>
              <w:t xml:space="preserve">психолого-педагогические классы и </w:t>
            </w:r>
            <w:proofErr w:type="spellStart"/>
            <w:r w:rsidRPr="002474FA">
              <w:rPr>
                <w:rStyle w:val="2"/>
                <w:sz w:val="24"/>
                <w:szCs w:val="24"/>
              </w:rPr>
              <w:t>др</w:t>
            </w:r>
            <w:proofErr w:type="spellEnd"/>
          </w:p>
        </w:tc>
        <w:tc>
          <w:tcPr>
            <w:tcW w:w="1417" w:type="dxa"/>
            <w:tcBorders>
              <w:top w:val="single" w:sz="4" w:space="0" w:color="auto"/>
              <w:left w:val="single" w:sz="4" w:space="0" w:color="auto"/>
              <w:bottom w:val="single" w:sz="4" w:space="0" w:color="auto"/>
              <w:right w:val="single" w:sz="4" w:space="0" w:color="auto"/>
            </w:tcBorders>
          </w:tcPr>
          <w:p w14:paraId="59CDB244" w14:textId="77777777" w:rsidR="00A31A3A" w:rsidRPr="000C23EB" w:rsidRDefault="00A31A3A">
            <w:pPr>
              <w:rPr>
                <w:rStyle w:val="2"/>
                <w:sz w:val="24"/>
                <w:szCs w:val="24"/>
              </w:rPr>
            </w:pPr>
            <w:r>
              <w:rPr>
                <w:rStyle w:val="2"/>
                <w:sz w:val="24"/>
                <w:szCs w:val="24"/>
              </w:rPr>
              <w:t>в течение всего периода</w:t>
            </w:r>
          </w:p>
        </w:tc>
        <w:tc>
          <w:tcPr>
            <w:tcW w:w="3544" w:type="dxa"/>
            <w:tcBorders>
              <w:top w:val="single" w:sz="4" w:space="0" w:color="auto"/>
              <w:left w:val="single" w:sz="4" w:space="0" w:color="auto"/>
              <w:bottom w:val="single" w:sz="4" w:space="0" w:color="auto"/>
              <w:right w:val="single" w:sz="4" w:space="0" w:color="auto"/>
            </w:tcBorders>
          </w:tcPr>
          <w:p w14:paraId="433CD36A" w14:textId="77777777" w:rsidR="00A31A3A" w:rsidRPr="00C3503A" w:rsidRDefault="004D26E0"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A31A3A" w:rsidRPr="00C3503A" w14:paraId="350DD99B" w14:textId="77777777" w:rsidTr="00164909">
        <w:tc>
          <w:tcPr>
            <w:tcW w:w="594" w:type="dxa"/>
            <w:tcBorders>
              <w:top w:val="single" w:sz="4" w:space="0" w:color="auto"/>
              <w:left w:val="single" w:sz="4" w:space="0" w:color="auto"/>
              <w:bottom w:val="single" w:sz="4" w:space="0" w:color="auto"/>
              <w:right w:val="single" w:sz="4" w:space="0" w:color="auto"/>
            </w:tcBorders>
          </w:tcPr>
          <w:p w14:paraId="55D057F6" w14:textId="77777777" w:rsidR="00A31A3A" w:rsidRPr="00C3503A" w:rsidRDefault="00A30511" w:rsidP="00C3503A">
            <w:pPr>
              <w:rPr>
                <w:rFonts w:eastAsiaTheme="minorHAnsi"/>
                <w:lang w:eastAsia="en-US"/>
              </w:rPr>
            </w:pPr>
            <w:r>
              <w:rPr>
                <w:rFonts w:eastAsiaTheme="minorHAnsi"/>
                <w:lang w:eastAsia="en-US"/>
              </w:rPr>
              <w:t>14.</w:t>
            </w:r>
          </w:p>
        </w:tc>
        <w:tc>
          <w:tcPr>
            <w:tcW w:w="5077" w:type="dxa"/>
            <w:tcBorders>
              <w:top w:val="single" w:sz="4" w:space="0" w:color="auto"/>
              <w:left w:val="single" w:sz="4" w:space="0" w:color="auto"/>
              <w:bottom w:val="single" w:sz="4" w:space="0" w:color="auto"/>
              <w:right w:val="single" w:sz="4" w:space="0" w:color="auto"/>
            </w:tcBorders>
          </w:tcPr>
          <w:p w14:paraId="34CB6DDB" w14:textId="77777777" w:rsidR="00A31A3A" w:rsidRPr="002474FA" w:rsidRDefault="00A31A3A" w:rsidP="00884A7D">
            <w:pPr>
              <w:widowControl w:val="0"/>
              <w:jc w:val="both"/>
              <w:rPr>
                <w:rStyle w:val="2"/>
                <w:sz w:val="24"/>
                <w:szCs w:val="24"/>
              </w:rPr>
            </w:pPr>
            <w:r w:rsidRPr="002474FA">
              <w:rPr>
                <w:rStyle w:val="2"/>
                <w:sz w:val="24"/>
                <w:szCs w:val="24"/>
              </w:rPr>
              <w:t xml:space="preserve">Расширение сети профильных классов и классов с углубленным изучением </w:t>
            </w:r>
            <w:r w:rsidRPr="002474FA">
              <w:rPr>
                <w:rStyle w:val="2"/>
                <w:sz w:val="24"/>
                <w:szCs w:val="24"/>
              </w:rPr>
              <w:lastRenderedPageBreak/>
              <w:t xml:space="preserve">математики, физики, </w:t>
            </w:r>
            <w:r w:rsidR="00884A7D">
              <w:rPr>
                <w:rStyle w:val="2"/>
                <w:sz w:val="24"/>
                <w:szCs w:val="24"/>
              </w:rPr>
              <w:t>информатики</w:t>
            </w:r>
          </w:p>
        </w:tc>
        <w:tc>
          <w:tcPr>
            <w:tcW w:w="1417" w:type="dxa"/>
            <w:tcBorders>
              <w:top w:val="single" w:sz="4" w:space="0" w:color="auto"/>
              <w:left w:val="single" w:sz="4" w:space="0" w:color="auto"/>
              <w:bottom w:val="single" w:sz="4" w:space="0" w:color="auto"/>
              <w:right w:val="single" w:sz="4" w:space="0" w:color="auto"/>
            </w:tcBorders>
          </w:tcPr>
          <w:p w14:paraId="7B423D34" w14:textId="77777777" w:rsidR="00A31A3A" w:rsidRPr="000C23EB" w:rsidRDefault="00A31A3A">
            <w:pPr>
              <w:rPr>
                <w:rStyle w:val="2"/>
                <w:sz w:val="24"/>
                <w:szCs w:val="24"/>
              </w:rPr>
            </w:pPr>
            <w:r w:rsidRPr="000C23EB">
              <w:rPr>
                <w:rStyle w:val="2"/>
                <w:sz w:val="24"/>
                <w:szCs w:val="24"/>
              </w:rPr>
              <w:lastRenderedPageBreak/>
              <w:t xml:space="preserve">2025 год, далее - </w:t>
            </w:r>
            <w:r w:rsidRPr="000C23EB">
              <w:rPr>
                <w:rStyle w:val="2"/>
                <w:sz w:val="24"/>
                <w:szCs w:val="24"/>
              </w:rPr>
              <w:lastRenderedPageBreak/>
              <w:t>ежегодно</w:t>
            </w:r>
          </w:p>
        </w:tc>
        <w:tc>
          <w:tcPr>
            <w:tcW w:w="3544" w:type="dxa"/>
            <w:tcBorders>
              <w:top w:val="single" w:sz="4" w:space="0" w:color="auto"/>
              <w:left w:val="single" w:sz="4" w:space="0" w:color="auto"/>
              <w:bottom w:val="single" w:sz="4" w:space="0" w:color="auto"/>
              <w:right w:val="single" w:sz="4" w:space="0" w:color="auto"/>
            </w:tcBorders>
          </w:tcPr>
          <w:p w14:paraId="3732DB25" w14:textId="77777777" w:rsidR="00A31A3A" w:rsidRPr="00C3503A" w:rsidRDefault="004D26E0" w:rsidP="00C3503A">
            <w:pPr>
              <w:widowControl w:val="0"/>
              <w:jc w:val="both"/>
              <w:rPr>
                <w:rFonts w:eastAsiaTheme="minorHAnsi"/>
                <w:lang w:eastAsia="en-US"/>
              </w:rPr>
            </w:pPr>
            <w:proofErr w:type="spellStart"/>
            <w:r>
              <w:rPr>
                <w:rFonts w:eastAsiaTheme="minorHAnsi"/>
                <w:lang w:eastAsia="en-US"/>
              </w:rPr>
              <w:lastRenderedPageBreak/>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 xml:space="preserve">образовательные </w:t>
            </w:r>
            <w:r w:rsidRPr="00C847A1">
              <w:rPr>
                <w:rFonts w:eastAsiaTheme="minorHAnsi"/>
                <w:lang w:eastAsia="en-US"/>
              </w:rPr>
              <w:lastRenderedPageBreak/>
              <w:t>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4D26E0" w:rsidRPr="00C3503A" w14:paraId="4BAD5ADC" w14:textId="77777777" w:rsidTr="00164909">
        <w:tc>
          <w:tcPr>
            <w:tcW w:w="594" w:type="dxa"/>
            <w:tcBorders>
              <w:top w:val="single" w:sz="4" w:space="0" w:color="auto"/>
              <w:left w:val="single" w:sz="4" w:space="0" w:color="auto"/>
              <w:bottom w:val="single" w:sz="4" w:space="0" w:color="auto"/>
              <w:right w:val="single" w:sz="4" w:space="0" w:color="auto"/>
            </w:tcBorders>
          </w:tcPr>
          <w:p w14:paraId="6F61EDDE" w14:textId="77777777" w:rsidR="004D26E0" w:rsidRPr="00C3503A" w:rsidRDefault="00A30511" w:rsidP="00C3503A">
            <w:pPr>
              <w:rPr>
                <w:rFonts w:eastAsiaTheme="minorHAnsi"/>
                <w:lang w:eastAsia="en-US"/>
              </w:rPr>
            </w:pPr>
            <w:r>
              <w:rPr>
                <w:rFonts w:eastAsiaTheme="minorHAnsi"/>
                <w:lang w:eastAsia="en-US"/>
              </w:rPr>
              <w:lastRenderedPageBreak/>
              <w:t>15.</w:t>
            </w:r>
          </w:p>
        </w:tc>
        <w:tc>
          <w:tcPr>
            <w:tcW w:w="5077" w:type="dxa"/>
            <w:tcBorders>
              <w:top w:val="single" w:sz="4" w:space="0" w:color="auto"/>
              <w:left w:val="single" w:sz="4" w:space="0" w:color="auto"/>
              <w:bottom w:val="single" w:sz="4" w:space="0" w:color="auto"/>
              <w:right w:val="single" w:sz="4" w:space="0" w:color="auto"/>
            </w:tcBorders>
          </w:tcPr>
          <w:p w14:paraId="1AEF4055" w14:textId="77777777" w:rsidR="004D26E0" w:rsidRPr="002474FA" w:rsidRDefault="004D26E0" w:rsidP="00CB7A98">
            <w:pPr>
              <w:widowControl w:val="0"/>
              <w:jc w:val="both"/>
              <w:rPr>
                <w:rStyle w:val="2"/>
                <w:sz w:val="24"/>
                <w:szCs w:val="24"/>
              </w:rPr>
            </w:pPr>
            <w:r w:rsidRPr="002474FA">
              <w:rPr>
                <w:rStyle w:val="2"/>
                <w:sz w:val="24"/>
                <w:szCs w:val="24"/>
              </w:rPr>
              <w:t>Участие учащихся в специализированных профильных сменах научной направленности в организациях отдыха детей и их оздоровления для обучающихся общеобразовательных организаций, в том числе по линии БФ «Одаренные дети» ПАО «Татнефть» («Квант»)</w:t>
            </w:r>
          </w:p>
        </w:tc>
        <w:tc>
          <w:tcPr>
            <w:tcW w:w="1417" w:type="dxa"/>
            <w:tcBorders>
              <w:top w:val="single" w:sz="4" w:space="0" w:color="auto"/>
              <w:left w:val="single" w:sz="4" w:space="0" w:color="auto"/>
              <w:bottom w:val="single" w:sz="4" w:space="0" w:color="auto"/>
              <w:right w:val="single" w:sz="4" w:space="0" w:color="auto"/>
            </w:tcBorders>
          </w:tcPr>
          <w:p w14:paraId="6783B8E5" w14:textId="77777777" w:rsidR="004D26E0" w:rsidRDefault="004D26E0">
            <w:r w:rsidRPr="008800B9">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435915FD" w14:textId="77777777" w:rsidR="004D26E0" w:rsidRPr="00C3503A" w:rsidRDefault="004D26E0"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4D26E0" w:rsidRPr="00C3503A" w14:paraId="28A4BB1B" w14:textId="77777777" w:rsidTr="00164909">
        <w:tc>
          <w:tcPr>
            <w:tcW w:w="594" w:type="dxa"/>
            <w:tcBorders>
              <w:top w:val="single" w:sz="4" w:space="0" w:color="auto"/>
              <w:left w:val="single" w:sz="4" w:space="0" w:color="auto"/>
              <w:bottom w:val="single" w:sz="4" w:space="0" w:color="auto"/>
              <w:right w:val="single" w:sz="4" w:space="0" w:color="auto"/>
            </w:tcBorders>
          </w:tcPr>
          <w:p w14:paraId="54837C7E" w14:textId="77777777" w:rsidR="004D26E0" w:rsidRPr="00C3503A" w:rsidRDefault="00A30511" w:rsidP="00C3503A">
            <w:pPr>
              <w:rPr>
                <w:rFonts w:eastAsiaTheme="minorHAnsi"/>
                <w:lang w:eastAsia="en-US"/>
              </w:rPr>
            </w:pPr>
            <w:r>
              <w:rPr>
                <w:rFonts w:eastAsiaTheme="minorHAnsi"/>
                <w:lang w:eastAsia="en-US"/>
              </w:rPr>
              <w:t>16.</w:t>
            </w:r>
          </w:p>
        </w:tc>
        <w:tc>
          <w:tcPr>
            <w:tcW w:w="5077" w:type="dxa"/>
            <w:tcBorders>
              <w:top w:val="single" w:sz="4" w:space="0" w:color="auto"/>
              <w:left w:val="single" w:sz="4" w:space="0" w:color="auto"/>
              <w:bottom w:val="single" w:sz="4" w:space="0" w:color="auto"/>
              <w:right w:val="single" w:sz="4" w:space="0" w:color="auto"/>
            </w:tcBorders>
          </w:tcPr>
          <w:p w14:paraId="534BCE0E" w14:textId="77777777" w:rsidR="004D26E0" w:rsidRPr="002474FA" w:rsidRDefault="004D26E0" w:rsidP="00024FB8">
            <w:pPr>
              <w:widowControl w:val="0"/>
              <w:jc w:val="both"/>
              <w:rPr>
                <w:rStyle w:val="2"/>
                <w:sz w:val="24"/>
                <w:szCs w:val="24"/>
              </w:rPr>
            </w:pPr>
            <w:r w:rsidRPr="00A31A3A">
              <w:rPr>
                <w:rStyle w:val="2"/>
                <w:sz w:val="24"/>
                <w:szCs w:val="24"/>
              </w:rPr>
              <w:t>Организация и проведение профориентационной работы математической, инженерной и естественно</w:t>
            </w:r>
            <w:r w:rsidRPr="00A31A3A">
              <w:rPr>
                <w:rStyle w:val="2"/>
                <w:sz w:val="24"/>
                <w:szCs w:val="24"/>
              </w:rPr>
              <w:softHyphen/>
              <w:t>научной  направленности и обучение</w:t>
            </w:r>
            <w:r>
              <w:rPr>
                <w:rStyle w:val="2"/>
                <w:sz w:val="24"/>
                <w:szCs w:val="24"/>
              </w:rPr>
              <w:t xml:space="preserve"> по профессиям «Оператор по добыче нефти, газа и газового конденсата», «Слесарь-ремонтник»</w:t>
            </w:r>
            <w:r w:rsidRPr="00A31A3A">
              <w:rPr>
                <w:rStyle w:val="2"/>
                <w:sz w:val="24"/>
                <w:szCs w:val="24"/>
              </w:rPr>
              <w:t xml:space="preserve"> на базе </w:t>
            </w:r>
            <w:r>
              <w:rPr>
                <w:rStyle w:val="2"/>
                <w:sz w:val="24"/>
                <w:szCs w:val="24"/>
              </w:rPr>
              <w:t>Нурлатского филиала ЧОУ</w:t>
            </w:r>
            <w:r w:rsidRPr="00A31A3A">
              <w:rPr>
                <w:rStyle w:val="2"/>
                <w:sz w:val="24"/>
                <w:szCs w:val="24"/>
              </w:rPr>
              <w:t xml:space="preserve"> </w:t>
            </w:r>
            <w:r>
              <w:rPr>
                <w:rStyle w:val="2"/>
                <w:sz w:val="24"/>
                <w:szCs w:val="24"/>
              </w:rPr>
              <w:t>ДПО «ЦПК –Татнефть»</w:t>
            </w:r>
          </w:p>
        </w:tc>
        <w:tc>
          <w:tcPr>
            <w:tcW w:w="1417" w:type="dxa"/>
            <w:tcBorders>
              <w:top w:val="single" w:sz="4" w:space="0" w:color="auto"/>
              <w:left w:val="single" w:sz="4" w:space="0" w:color="auto"/>
              <w:bottom w:val="single" w:sz="4" w:space="0" w:color="auto"/>
              <w:right w:val="single" w:sz="4" w:space="0" w:color="auto"/>
            </w:tcBorders>
          </w:tcPr>
          <w:p w14:paraId="1E2CD896" w14:textId="77777777" w:rsidR="004D26E0" w:rsidRDefault="004D26E0">
            <w:r w:rsidRPr="008800B9">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397DC2BE" w14:textId="77777777" w:rsidR="004D26E0" w:rsidRPr="00C3503A" w:rsidRDefault="00A30511"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A31A3A" w:rsidRPr="00C3503A" w14:paraId="58ECD8A5" w14:textId="77777777" w:rsidTr="00164909">
        <w:tc>
          <w:tcPr>
            <w:tcW w:w="594" w:type="dxa"/>
            <w:tcBorders>
              <w:top w:val="single" w:sz="4" w:space="0" w:color="auto"/>
              <w:left w:val="single" w:sz="4" w:space="0" w:color="auto"/>
              <w:bottom w:val="single" w:sz="4" w:space="0" w:color="auto"/>
              <w:right w:val="single" w:sz="4" w:space="0" w:color="auto"/>
            </w:tcBorders>
          </w:tcPr>
          <w:p w14:paraId="52AACA9B" w14:textId="77777777" w:rsidR="00A31A3A" w:rsidRPr="00C3503A" w:rsidRDefault="00A30511" w:rsidP="00C3503A">
            <w:pPr>
              <w:rPr>
                <w:rFonts w:eastAsiaTheme="minorHAnsi"/>
                <w:lang w:eastAsia="en-US"/>
              </w:rPr>
            </w:pPr>
            <w:r>
              <w:rPr>
                <w:rFonts w:eastAsiaTheme="minorHAnsi"/>
                <w:lang w:eastAsia="en-US"/>
              </w:rPr>
              <w:t>17.</w:t>
            </w:r>
          </w:p>
        </w:tc>
        <w:tc>
          <w:tcPr>
            <w:tcW w:w="5077" w:type="dxa"/>
            <w:tcBorders>
              <w:top w:val="single" w:sz="4" w:space="0" w:color="auto"/>
              <w:left w:val="single" w:sz="4" w:space="0" w:color="auto"/>
              <w:bottom w:val="single" w:sz="4" w:space="0" w:color="auto"/>
              <w:right w:val="single" w:sz="4" w:space="0" w:color="auto"/>
            </w:tcBorders>
          </w:tcPr>
          <w:p w14:paraId="7D2B874E" w14:textId="77777777" w:rsidR="00A31A3A" w:rsidRPr="002474FA" w:rsidRDefault="00024FB8" w:rsidP="00CB7A98">
            <w:pPr>
              <w:widowControl w:val="0"/>
              <w:jc w:val="both"/>
              <w:rPr>
                <w:rStyle w:val="2"/>
                <w:sz w:val="24"/>
                <w:szCs w:val="24"/>
              </w:rPr>
            </w:pPr>
            <w:r>
              <w:rPr>
                <w:rStyle w:val="2"/>
                <w:sz w:val="24"/>
                <w:szCs w:val="24"/>
              </w:rPr>
              <w:t>У</w:t>
            </w:r>
            <w:r w:rsidR="00A31A3A" w:rsidRPr="00024FB8">
              <w:rPr>
                <w:rStyle w:val="2"/>
                <w:sz w:val="24"/>
                <w:szCs w:val="24"/>
              </w:rPr>
              <w:t>частие учащихся в республиканских, межрегиональных НПК, конкурсах и т.д. математической, инженерной и естественно</w:t>
            </w:r>
            <w:r w:rsidR="00A31A3A" w:rsidRPr="00024FB8">
              <w:rPr>
                <w:rStyle w:val="2"/>
                <w:sz w:val="24"/>
                <w:szCs w:val="24"/>
              </w:rPr>
              <w:softHyphen/>
              <w:t>научной  направленности</w:t>
            </w:r>
          </w:p>
        </w:tc>
        <w:tc>
          <w:tcPr>
            <w:tcW w:w="1417" w:type="dxa"/>
            <w:tcBorders>
              <w:top w:val="single" w:sz="4" w:space="0" w:color="auto"/>
              <w:left w:val="single" w:sz="4" w:space="0" w:color="auto"/>
              <w:bottom w:val="single" w:sz="4" w:space="0" w:color="auto"/>
              <w:right w:val="single" w:sz="4" w:space="0" w:color="auto"/>
            </w:tcBorders>
          </w:tcPr>
          <w:p w14:paraId="09F2A3DD" w14:textId="77777777" w:rsidR="00A31A3A" w:rsidRPr="000C23EB" w:rsidRDefault="004D26E0">
            <w:pPr>
              <w:rPr>
                <w:rStyle w:val="2"/>
                <w:sz w:val="24"/>
                <w:szCs w:val="24"/>
              </w:rPr>
            </w:pPr>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3C8517BF" w14:textId="77777777" w:rsidR="00A31A3A" w:rsidRPr="00C3503A" w:rsidRDefault="00A30511"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024FB8" w:rsidRPr="00C3503A" w14:paraId="7EFF2CB1" w14:textId="77777777" w:rsidTr="00E42B9A">
        <w:tc>
          <w:tcPr>
            <w:tcW w:w="10632" w:type="dxa"/>
            <w:gridSpan w:val="4"/>
            <w:tcBorders>
              <w:top w:val="single" w:sz="4" w:space="0" w:color="auto"/>
              <w:left w:val="single" w:sz="4" w:space="0" w:color="auto"/>
              <w:bottom w:val="single" w:sz="4" w:space="0" w:color="auto"/>
              <w:right w:val="single" w:sz="4" w:space="0" w:color="auto"/>
            </w:tcBorders>
          </w:tcPr>
          <w:p w14:paraId="11401F1D" w14:textId="77777777" w:rsidR="00024FB8" w:rsidRPr="00024FB8" w:rsidRDefault="00024FB8" w:rsidP="00024FB8">
            <w:pPr>
              <w:pStyle w:val="8"/>
              <w:shd w:val="clear" w:color="auto" w:fill="auto"/>
              <w:spacing w:after="0" w:line="240" w:lineRule="auto"/>
              <w:contextualSpacing/>
              <w:jc w:val="center"/>
              <w:rPr>
                <w:b/>
                <w:sz w:val="24"/>
                <w:szCs w:val="24"/>
              </w:rPr>
            </w:pPr>
            <w:r>
              <w:rPr>
                <w:rStyle w:val="2"/>
                <w:b/>
                <w:sz w:val="24"/>
                <w:szCs w:val="24"/>
              </w:rPr>
              <w:t xml:space="preserve">   </w:t>
            </w:r>
            <w:r w:rsidRPr="00024FB8">
              <w:rPr>
                <w:rStyle w:val="2"/>
                <w:b/>
                <w:sz w:val="24"/>
                <w:szCs w:val="24"/>
              </w:rPr>
              <w:t>IV. Организация учебно-методического обеспечения преподавания математики и</w:t>
            </w:r>
          </w:p>
          <w:p w14:paraId="63F667F6" w14:textId="77777777" w:rsidR="00024FB8" w:rsidRPr="00C3503A" w:rsidRDefault="00024FB8" w:rsidP="00024FB8">
            <w:pPr>
              <w:widowControl w:val="0"/>
              <w:contextualSpacing/>
              <w:jc w:val="both"/>
              <w:rPr>
                <w:rFonts w:eastAsiaTheme="minorHAnsi"/>
                <w:lang w:eastAsia="en-US"/>
              </w:rPr>
            </w:pPr>
            <w:r w:rsidRPr="00024FB8">
              <w:rPr>
                <w:rStyle w:val="2"/>
                <w:b/>
                <w:sz w:val="24"/>
                <w:szCs w:val="24"/>
              </w:rPr>
              <w:t>естественно-научных предметов</w:t>
            </w:r>
          </w:p>
        </w:tc>
      </w:tr>
      <w:tr w:rsidR="00024FB8" w:rsidRPr="00C3503A" w14:paraId="2038C361" w14:textId="77777777" w:rsidTr="00A30511">
        <w:trPr>
          <w:trHeight w:val="1625"/>
        </w:trPr>
        <w:tc>
          <w:tcPr>
            <w:tcW w:w="594" w:type="dxa"/>
            <w:tcBorders>
              <w:top w:val="single" w:sz="4" w:space="0" w:color="auto"/>
              <w:left w:val="single" w:sz="4" w:space="0" w:color="auto"/>
              <w:bottom w:val="single" w:sz="4" w:space="0" w:color="auto"/>
              <w:right w:val="single" w:sz="4" w:space="0" w:color="auto"/>
            </w:tcBorders>
          </w:tcPr>
          <w:p w14:paraId="1E628AD3" w14:textId="77777777" w:rsidR="00024FB8" w:rsidRPr="00C3503A" w:rsidRDefault="00A30511" w:rsidP="00C3503A">
            <w:pPr>
              <w:rPr>
                <w:rFonts w:eastAsiaTheme="minorHAnsi"/>
                <w:lang w:eastAsia="en-US"/>
              </w:rPr>
            </w:pPr>
            <w:r>
              <w:rPr>
                <w:rFonts w:eastAsiaTheme="minorHAnsi"/>
                <w:lang w:eastAsia="en-US"/>
              </w:rPr>
              <w:t>18.</w:t>
            </w:r>
          </w:p>
        </w:tc>
        <w:tc>
          <w:tcPr>
            <w:tcW w:w="5077" w:type="dxa"/>
            <w:tcBorders>
              <w:top w:val="single" w:sz="4" w:space="0" w:color="auto"/>
              <w:left w:val="single" w:sz="4" w:space="0" w:color="auto"/>
              <w:bottom w:val="single" w:sz="4" w:space="0" w:color="auto"/>
              <w:right w:val="single" w:sz="4" w:space="0" w:color="auto"/>
            </w:tcBorders>
          </w:tcPr>
          <w:p w14:paraId="45747254" w14:textId="77777777" w:rsidR="00024FB8" w:rsidRDefault="00024FB8" w:rsidP="00A30511">
            <w:pPr>
              <w:pStyle w:val="8"/>
              <w:shd w:val="clear" w:color="auto" w:fill="auto"/>
              <w:spacing w:after="0" w:line="240" w:lineRule="auto"/>
              <w:contextualSpacing/>
              <w:jc w:val="left"/>
              <w:rPr>
                <w:rStyle w:val="2"/>
                <w:sz w:val="24"/>
                <w:szCs w:val="24"/>
              </w:rPr>
            </w:pPr>
            <w:r w:rsidRPr="002474FA">
              <w:rPr>
                <w:rStyle w:val="2"/>
                <w:sz w:val="24"/>
                <w:szCs w:val="24"/>
              </w:rPr>
              <w:t xml:space="preserve">Научно-методическое сопровождение преподавания математики, физики, химии, информатики и т.д. путем создания и размещения в открытом доступе методических материалов в электронном виде </w:t>
            </w:r>
          </w:p>
        </w:tc>
        <w:tc>
          <w:tcPr>
            <w:tcW w:w="1417" w:type="dxa"/>
            <w:tcBorders>
              <w:top w:val="single" w:sz="4" w:space="0" w:color="auto"/>
              <w:left w:val="single" w:sz="4" w:space="0" w:color="auto"/>
              <w:bottom w:val="single" w:sz="4" w:space="0" w:color="auto"/>
              <w:right w:val="single" w:sz="4" w:space="0" w:color="auto"/>
            </w:tcBorders>
          </w:tcPr>
          <w:p w14:paraId="1F52EAC4" w14:textId="77777777" w:rsidR="00024FB8" w:rsidRPr="000C23EB" w:rsidRDefault="004D26E0">
            <w:pPr>
              <w:rPr>
                <w:rStyle w:val="2"/>
                <w:sz w:val="24"/>
                <w:szCs w:val="24"/>
              </w:rPr>
            </w:pPr>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4B052A68" w14:textId="77777777" w:rsidR="00024FB8" w:rsidRPr="00C3503A" w:rsidRDefault="00A30511"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024FB8" w:rsidRPr="00C3503A" w14:paraId="74071A07" w14:textId="77777777" w:rsidTr="00164909">
        <w:tc>
          <w:tcPr>
            <w:tcW w:w="594" w:type="dxa"/>
            <w:tcBorders>
              <w:top w:val="single" w:sz="4" w:space="0" w:color="auto"/>
              <w:left w:val="single" w:sz="4" w:space="0" w:color="auto"/>
              <w:bottom w:val="single" w:sz="4" w:space="0" w:color="auto"/>
              <w:right w:val="single" w:sz="4" w:space="0" w:color="auto"/>
            </w:tcBorders>
          </w:tcPr>
          <w:p w14:paraId="3CAC33C9" w14:textId="77777777" w:rsidR="00024FB8" w:rsidRPr="00C3503A" w:rsidRDefault="00A30511" w:rsidP="00C3503A">
            <w:pPr>
              <w:rPr>
                <w:rFonts w:eastAsiaTheme="minorHAnsi"/>
                <w:lang w:eastAsia="en-US"/>
              </w:rPr>
            </w:pPr>
            <w:r>
              <w:rPr>
                <w:rFonts w:eastAsiaTheme="minorHAnsi"/>
                <w:lang w:eastAsia="en-US"/>
              </w:rPr>
              <w:t>19.</w:t>
            </w:r>
          </w:p>
        </w:tc>
        <w:tc>
          <w:tcPr>
            <w:tcW w:w="5077" w:type="dxa"/>
            <w:tcBorders>
              <w:top w:val="single" w:sz="4" w:space="0" w:color="auto"/>
              <w:left w:val="single" w:sz="4" w:space="0" w:color="auto"/>
              <w:bottom w:val="single" w:sz="4" w:space="0" w:color="auto"/>
              <w:right w:val="single" w:sz="4" w:space="0" w:color="auto"/>
            </w:tcBorders>
          </w:tcPr>
          <w:p w14:paraId="354B6DCD" w14:textId="77777777" w:rsidR="00024FB8" w:rsidRDefault="00024FB8" w:rsidP="00A30511">
            <w:pPr>
              <w:widowControl w:val="0"/>
              <w:contextualSpacing/>
              <w:jc w:val="both"/>
              <w:rPr>
                <w:rStyle w:val="2"/>
                <w:sz w:val="24"/>
                <w:szCs w:val="24"/>
              </w:rPr>
            </w:pPr>
            <w:r w:rsidRPr="002474FA">
              <w:rPr>
                <w:rStyle w:val="2"/>
                <w:sz w:val="24"/>
                <w:szCs w:val="24"/>
              </w:rPr>
              <w:t>Привлечение педагогов к публикациям научно-методического характера в СМИ (журналы «Актуальная педагогика», «Методист».)</w:t>
            </w:r>
          </w:p>
        </w:tc>
        <w:tc>
          <w:tcPr>
            <w:tcW w:w="1417" w:type="dxa"/>
            <w:tcBorders>
              <w:top w:val="single" w:sz="4" w:space="0" w:color="auto"/>
              <w:left w:val="single" w:sz="4" w:space="0" w:color="auto"/>
              <w:bottom w:val="single" w:sz="4" w:space="0" w:color="auto"/>
              <w:right w:val="single" w:sz="4" w:space="0" w:color="auto"/>
            </w:tcBorders>
          </w:tcPr>
          <w:p w14:paraId="29C02BC3" w14:textId="77777777" w:rsidR="00024FB8" w:rsidRPr="000C23EB" w:rsidRDefault="004D26E0">
            <w:pPr>
              <w:rPr>
                <w:rStyle w:val="2"/>
                <w:sz w:val="24"/>
                <w:szCs w:val="24"/>
              </w:rPr>
            </w:pPr>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4C5BACF5" w14:textId="77777777" w:rsidR="00024FB8" w:rsidRPr="00C3503A" w:rsidRDefault="00A30511"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847A1">
              <w:rPr>
                <w:rFonts w:eastAsiaTheme="minorHAnsi"/>
                <w:lang w:eastAsia="en-US"/>
              </w:rPr>
              <w:t>образовательные организации</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024FB8" w:rsidRPr="00C3503A" w14:paraId="4169E760" w14:textId="77777777" w:rsidTr="00D43420">
        <w:tc>
          <w:tcPr>
            <w:tcW w:w="10632" w:type="dxa"/>
            <w:gridSpan w:val="4"/>
            <w:tcBorders>
              <w:top w:val="single" w:sz="4" w:space="0" w:color="auto"/>
              <w:left w:val="single" w:sz="4" w:space="0" w:color="auto"/>
              <w:bottom w:val="single" w:sz="4" w:space="0" w:color="auto"/>
              <w:right w:val="single" w:sz="4" w:space="0" w:color="auto"/>
            </w:tcBorders>
          </w:tcPr>
          <w:p w14:paraId="4F7E7561" w14:textId="77777777" w:rsidR="00024FB8" w:rsidRPr="00C3503A" w:rsidRDefault="00024FB8" w:rsidP="00633A81">
            <w:pPr>
              <w:widowControl w:val="0"/>
              <w:jc w:val="both"/>
              <w:rPr>
                <w:rFonts w:eastAsiaTheme="minorHAnsi"/>
                <w:lang w:eastAsia="en-US"/>
              </w:rPr>
            </w:pPr>
            <w:r>
              <w:rPr>
                <w:rStyle w:val="2"/>
                <w:b/>
                <w:sz w:val="24"/>
                <w:szCs w:val="24"/>
              </w:rPr>
              <w:t xml:space="preserve">        </w:t>
            </w:r>
            <w:r w:rsidRPr="00024FB8">
              <w:rPr>
                <w:rStyle w:val="2"/>
                <w:b/>
                <w:sz w:val="24"/>
                <w:szCs w:val="24"/>
              </w:rPr>
              <w:t>V. Совершенствование системы управления качеством образования по учебным предметам «Математика», «Физика», «</w:t>
            </w:r>
            <w:r w:rsidR="00633A81">
              <w:rPr>
                <w:rStyle w:val="2"/>
                <w:b/>
                <w:sz w:val="24"/>
                <w:szCs w:val="24"/>
              </w:rPr>
              <w:t>Информатика»</w:t>
            </w:r>
          </w:p>
        </w:tc>
      </w:tr>
      <w:tr w:rsidR="00024FB8" w:rsidRPr="00C3503A" w14:paraId="3B0E4B67" w14:textId="77777777" w:rsidTr="00164909">
        <w:tc>
          <w:tcPr>
            <w:tcW w:w="594" w:type="dxa"/>
            <w:tcBorders>
              <w:top w:val="single" w:sz="4" w:space="0" w:color="auto"/>
              <w:left w:val="single" w:sz="4" w:space="0" w:color="auto"/>
              <w:bottom w:val="single" w:sz="4" w:space="0" w:color="auto"/>
              <w:right w:val="single" w:sz="4" w:space="0" w:color="auto"/>
            </w:tcBorders>
          </w:tcPr>
          <w:p w14:paraId="16DE1F40" w14:textId="77777777" w:rsidR="00024FB8" w:rsidRPr="00C3503A" w:rsidRDefault="00A30511" w:rsidP="00C3503A">
            <w:pPr>
              <w:rPr>
                <w:rFonts w:eastAsiaTheme="minorHAnsi"/>
                <w:lang w:eastAsia="en-US"/>
              </w:rPr>
            </w:pPr>
            <w:r>
              <w:rPr>
                <w:rFonts w:eastAsiaTheme="minorHAnsi"/>
                <w:lang w:eastAsia="en-US"/>
              </w:rPr>
              <w:t>20.</w:t>
            </w:r>
          </w:p>
        </w:tc>
        <w:tc>
          <w:tcPr>
            <w:tcW w:w="5077" w:type="dxa"/>
            <w:tcBorders>
              <w:top w:val="single" w:sz="4" w:space="0" w:color="auto"/>
              <w:left w:val="single" w:sz="4" w:space="0" w:color="auto"/>
              <w:bottom w:val="single" w:sz="4" w:space="0" w:color="auto"/>
              <w:right w:val="single" w:sz="4" w:space="0" w:color="auto"/>
            </w:tcBorders>
          </w:tcPr>
          <w:p w14:paraId="626197C4" w14:textId="77777777" w:rsidR="00024FB8" w:rsidRPr="002474FA" w:rsidRDefault="00024FB8" w:rsidP="00CB7A98">
            <w:pPr>
              <w:widowControl w:val="0"/>
              <w:jc w:val="both"/>
              <w:rPr>
                <w:rStyle w:val="2"/>
                <w:sz w:val="24"/>
                <w:szCs w:val="24"/>
              </w:rPr>
            </w:pPr>
            <w:r w:rsidRPr="002474FA">
              <w:rPr>
                <w:rStyle w:val="2"/>
                <w:sz w:val="24"/>
                <w:szCs w:val="24"/>
              </w:rPr>
              <w:t>Анализ результатов государственной итоговой аттестации и всероссийских проверочных работ по учебным предметам «Математика», «Физика», «Химия», «Биология», освещение результатов на совещаниях учителей и руководителей</w:t>
            </w:r>
          </w:p>
        </w:tc>
        <w:tc>
          <w:tcPr>
            <w:tcW w:w="1417" w:type="dxa"/>
            <w:tcBorders>
              <w:top w:val="single" w:sz="4" w:space="0" w:color="auto"/>
              <w:left w:val="single" w:sz="4" w:space="0" w:color="auto"/>
              <w:bottom w:val="single" w:sz="4" w:space="0" w:color="auto"/>
              <w:right w:val="single" w:sz="4" w:space="0" w:color="auto"/>
            </w:tcBorders>
          </w:tcPr>
          <w:p w14:paraId="550818E9" w14:textId="77777777" w:rsidR="00024FB8" w:rsidRPr="000C23EB" w:rsidRDefault="004D26E0">
            <w:pPr>
              <w:rPr>
                <w:rStyle w:val="2"/>
                <w:sz w:val="24"/>
                <w:szCs w:val="24"/>
              </w:rPr>
            </w:pPr>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32B09343" w14:textId="77777777" w:rsidR="00024FB8" w:rsidRPr="00C3503A" w:rsidRDefault="00A30511" w:rsidP="00A30511">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024FB8" w:rsidRPr="00C3503A" w14:paraId="35720047" w14:textId="77777777" w:rsidTr="00164909">
        <w:tc>
          <w:tcPr>
            <w:tcW w:w="594" w:type="dxa"/>
            <w:tcBorders>
              <w:top w:val="single" w:sz="4" w:space="0" w:color="auto"/>
              <w:left w:val="single" w:sz="4" w:space="0" w:color="auto"/>
              <w:bottom w:val="single" w:sz="4" w:space="0" w:color="auto"/>
              <w:right w:val="single" w:sz="4" w:space="0" w:color="auto"/>
            </w:tcBorders>
          </w:tcPr>
          <w:p w14:paraId="2E6F94FF" w14:textId="77777777" w:rsidR="00024FB8" w:rsidRDefault="00024FB8" w:rsidP="00C3503A">
            <w:pPr>
              <w:rPr>
                <w:rFonts w:eastAsiaTheme="minorHAnsi"/>
                <w:lang w:eastAsia="en-US"/>
              </w:rPr>
            </w:pPr>
          </w:p>
          <w:p w14:paraId="09B3C7AB" w14:textId="77777777" w:rsidR="00024FB8" w:rsidRPr="00C3503A" w:rsidRDefault="00A30511" w:rsidP="00C3503A">
            <w:pPr>
              <w:rPr>
                <w:rFonts w:eastAsiaTheme="minorHAnsi"/>
                <w:lang w:eastAsia="en-US"/>
              </w:rPr>
            </w:pPr>
            <w:r>
              <w:rPr>
                <w:rFonts w:eastAsiaTheme="minorHAnsi"/>
                <w:lang w:eastAsia="en-US"/>
              </w:rPr>
              <w:t>21.</w:t>
            </w:r>
          </w:p>
        </w:tc>
        <w:tc>
          <w:tcPr>
            <w:tcW w:w="5077" w:type="dxa"/>
            <w:tcBorders>
              <w:top w:val="single" w:sz="4" w:space="0" w:color="auto"/>
              <w:left w:val="single" w:sz="4" w:space="0" w:color="auto"/>
              <w:bottom w:val="single" w:sz="4" w:space="0" w:color="auto"/>
              <w:right w:val="single" w:sz="4" w:space="0" w:color="auto"/>
            </w:tcBorders>
          </w:tcPr>
          <w:p w14:paraId="50FF941B" w14:textId="77777777" w:rsidR="00024FB8" w:rsidRPr="002474FA" w:rsidRDefault="00024FB8" w:rsidP="00CB7A98">
            <w:pPr>
              <w:widowControl w:val="0"/>
              <w:jc w:val="both"/>
              <w:rPr>
                <w:rStyle w:val="2"/>
                <w:sz w:val="24"/>
                <w:szCs w:val="24"/>
              </w:rPr>
            </w:pPr>
            <w:r w:rsidRPr="002474FA">
              <w:rPr>
                <w:rStyle w:val="2"/>
                <w:sz w:val="24"/>
                <w:szCs w:val="24"/>
              </w:rPr>
              <w:t>Семинары для управленческих команд образовательных организаций по вопросам обеспечения функционирования внутренней системы оценки качества образования</w:t>
            </w:r>
          </w:p>
        </w:tc>
        <w:tc>
          <w:tcPr>
            <w:tcW w:w="1417" w:type="dxa"/>
            <w:tcBorders>
              <w:top w:val="single" w:sz="4" w:space="0" w:color="auto"/>
              <w:left w:val="single" w:sz="4" w:space="0" w:color="auto"/>
              <w:bottom w:val="single" w:sz="4" w:space="0" w:color="auto"/>
              <w:right w:val="single" w:sz="4" w:space="0" w:color="auto"/>
            </w:tcBorders>
          </w:tcPr>
          <w:p w14:paraId="77E1B75B" w14:textId="77777777" w:rsidR="00024FB8" w:rsidRPr="000C23EB" w:rsidRDefault="004D26E0">
            <w:pPr>
              <w:rPr>
                <w:rStyle w:val="2"/>
                <w:sz w:val="24"/>
                <w:szCs w:val="24"/>
              </w:rPr>
            </w:pPr>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29441F50" w14:textId="77777777" w:rsidR="00024FB8" w:rsidRPr="00C3503A" w:rsidRDefault="00A30511"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r w:rsidR="00024FB8" w:rsidRPr="00C3503A" w14:paraId="1AAE9BC0" w14:textId="77777777" w:rsidTr="00164909">
        <w:tc>
          <w:tcPr>
            <w:tcW w:w="594" w:type="dxa"/>
            <w:tcBorders>
              <w:top w:val="single" w:sz="4" w:space="0" w:color="auto"/>
              <w:left w:val="single" w:sz="4" w:space="0" w:color="auto"/>
              <w:bottom w:val="single" w:sz="4" w:space="0" w:color="auto"/>
              <w:right w:val="single" w:sz="4" w:space="0" w:color="auto"/>
            </w:tcBorders>
          </w:tcPr>
          <w:p w14:paraId="718170D1" w14:textId="77777777" w:rsidR="00024FB8" w:rsidRDefault="00A30511" w:rsidP="00C3503A">
            <w:pPr>
              <w:rPr>
                <w:rFonts w:eastAsiaTheme="minorHAnsi"/>
                <w:lang w:eastAsia="en-US"/>
              </w:rPr>
            </w:pPr>
            <w:r>
              <w:rPr>
                <w:rFonts w:eastAsiaTheme="minorHAnsi"/>
                <w:lang w:eastAsia="en-US"/>
              </w:rPr>
              <w:t>22.</w:t>
            </w:r>
          </w:p>
        </w:tc>
        <w:tc>
          <w:tcPr>
            <w:tcW w:w="5077" w:type="dxa"/>
            <w:tcBorders>
              <w:top w:val="single" w:sz="4" w:space="0" w:color="auto"/>
              <w:left w:val="single" w:sz="4" w:space="0" w:color="auto"/>
              <w:bottom w:val="single" w:sz="4" w:space="0" w:color="auto"/>
              <w:right w:val="single" w:sz="4" w:space="0" w:color="auto"/>
            </w:tcBorders>
          </w:tcPr>
          <w:p w14:paraId="0DD1F7A4" w14:textId="77777777" w:rsidR="00024FB8" w:rsidRPr="002474FA" w:rsidRDefault="00024FB8" w:rsidP="00CB7A98">
            <w:pPr>
              <w:widowControl w:val="0"/>
              <w:jc w:val="both"/>
              <w:rPr>
                <w:rStyle w:val="2"/>
                <w:sz w:val="24"/>
                <w:szCs w:val="24"/>
              </w:rPr>
            </w:pPr>
            <w:proofErr w:type="spellStart"/>
            <w:r w:rsidRPr="002474FA">
              <w:rPr>
                <w:rStyle w:val="2"/>
                <w:sz w:val="24"/>
                <w:szCs w:val="24"/>
              </w:rPr>
              <w:t>Тьюторское</w:t>
            </w:r>
            <w:proofErr w:type="spellEnd"/>
            <w:r w:rsidRPr="002474FA">
              <w:rPr>
                <w:rStyle w:val="2"/>
                <w:sz w:val="24"/>
                <w:szCs w:val="24"/>
              </w:rPr>
              <w:t xml:space="preserve"> сопровождение школ с низкими образовательными результатами обучающихся   </w:t>
            </w:r>
          </w:p>
        </w:tc>
        <w:tc>
          <w:tcPr>
            <w:tcW w:w="1417" w:type="dxa"/>
            <w:tcBorders>
              <w:top w:val="single" w:sz="4" w:space="0" w:color="auto"/>
              <w:left w:val="single" w:sz="4" w:space="0" w:color="auto"/>
              <w:bottom w:val="single" w:sz="4" w:space="0" w:color="auto"/>
              <w:right w:val="single" w:sz="4" w:space="0" w:color="auto"/>
            </w:tcBorders>
          </w:tcPr>
          <w:p w14:paraId="4B160FD7" w14:textId="77777777" w:rsidR="00024FB8" w:rsidRPr="000C23EB" w:rsidRDefault="004D26E0">
            <w:pPr>
              <w:rPr>
                <w:rStyle w:val="2"/>
                <w:sz w:val="24"/>
                <w:szCs w:val="24"/>
              </w:rPr>
            </w:pPr>
            <w:r w:rsidRPr="000C23EB">
              <w:rPr>
                <w:rStyle w:val="2"/>
                <w:sz w:val="24"/>
                <w:szCs w:val="24"/>
              </w:rPr>
              <w:t>2025 год, далее - ежегодно</w:t>
            </w:r>
          </w:p>
        </w:tc>
        <w:tc>
          <w:tcPr>
            <w:tcW w:w="3544" w:type="dxa"/>
            <w:tcBorders>
              <w:top w:val="single" w:sz="4" w:space="0" w:color="auto"/>
              <w:left w:val="single" w:sz="4" w:space="0" w:color="auto"/>
              <w:bottom w:val="single" w:sz="4" w:space="0" w:color="auto"/>
              <w:right w:val="single" w:sz="4" w:space="0" w:color="auto"/>
            </w:tcBorders>
          </w:tcPr>
          <w:p w14:paraId="286A8CF7" w14:textId="77777777" w:rsidR="00024FB8" w:rsidRPr="00C3503A" w:rsidRDefault="00A30511" w:rsidP="00C3503A">
            <w:pPr>
              <w:widowControl w:val="0"/>
              <w:jc w:val="both"/>
              <w:rPr>
                <w:rFonts w:eastAsiaTheme="minorHAnsi"/>
                <w:lang w:eastAsia="en-US"/>
              </w:rPr>
            </w:pPr>
            <w:proofErr w:type="spellStart"/>
            <w:r>
              <w:rPr>
                <w:rFonts w:eastAsiaTheme="minorHAnsi"/>
                <w:lang w:eastAsia="en-US"/>
              </w:rPr>
              <w:t>МКУ«</w:t>
            </w:r>
            <w:r w:rsidRPr="00C3503A">
              <w:rPr>
                <w:rFonts w:eastAsiaTheme="minorHAnsi"/>
                <w:lang w:eastAsia="en-US"/>
              </w:rPr>
              <w:t>Управление</w:t>
            </w:r>
            <w:proofErr w:type="spellEnd"/>
            <w:r w:rsidRPr="00C3503A">
              <w:rPr>
                <w:rFonts w:eastAsiaTheme="minorHAnsi"/>
                <w:lang w:eastAsia="en-US"/>
              </w:rPr>
              <w:t xml:space="preserve"> образования</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r w:rsidRPr="00C3503A">
              <w:rPr>
                <w:rFonts w:eastAsiaTheme="minorHAnsi"/>
                <w:lang w:eastAsia="en-US"/>
              </w:rPr>
              <w:t xml:space="preserve"> </w:t>
            </w:r>
            <w:r>
              <w:rPr>
                <w:rFonts w:eastAsiaTheme="minorHAnsi"/>
                <w:lang w:eastAsia="en-US"/>
              </w:rPr>
              <w:t xml:space="preserve"> </w:t>
            </w:r>
          </w:p>
        </w:tc>
      </w:tr>
    </w:tbl>
    <w:p w14:paraId="3799DB2F" w14:textId="77777777" w:rsidR="00C3503A" w:rsidRPr="00C3503A" w:rsidRDefault="00C3503A" w:rsidP="00C3503A">
      <w:pPr>
        <w:spacing w:after="200" w:line="276" w:lineRule="auto"/>
        <w:rPr>
          <w:rFonts w:asciiTheme="minorHAnsi" w:eastAsiaTheme="minorHAnsi" w:hAnsiTheme="minorHAnsi" w:cstheme="minorBidi"/>
          <w:sz w:val="22"/>
          <w:szCs w:val="22"/>
          <w:lang w:eastAsia="en-US"/>
        </w:rPr>
      </w:pPr>
    </w:p>
    <w:sectPr w:rsidR="00C3503A" w:rsidRPr="00C3503A" w:rsidSect="003E139C">
      <w:pgSz w:w="11906" w:h="16838"/>
      <w:pgMar w:top="567" w:right="1276" w:bottom="993"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3F0"/>
    <w:multiLevelType w:val="hybridMultilevel"/>
    <w:tmpl w:val="9050B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BC3B3A"/>
    <w:multiLevelType w:val="multilevel"/>
    <w:tmpl w:val="E0408C1A"/>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
    <w:nsid w:val="5A77529C"/>
    <w:multiLevelType w:val="hybridMultilevel"/>
    <w:tmpl w:val="C5606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3C3853"/>
    <w:multiLevelType w:val="hybridMultilevel"/>
    <w:tmpl w:val="32A67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775049"/>
    <w:multiLevelType w:val="multilevel"/>
    <w:tmpl w:val="6FA450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519"/>
    <w:rsid w:val="00002F4B"/>
    <w:rsid w:val="00004537"/>
    <w:rsid w:val="000057BC"/>
    <w:rsid w:val="000242CC"/>
    <w:rsid w:val="00024FB8"/>
    <w:rsid w:val="00032B0B"/>
    <w:rsid w:val="00034694"/>
    <w:rsid w:val="00034F6A"/>
    <w:rsid w:val="00040194"/>
    <w:rsid w:val="00041DC3"/>
    <w:rsid w:val="000445C6"/>
    <w:rsid w:val="0005042E"/>
    <w:rsid w:val="000838C2"/>
    <w:rsid w:val="00090466"/>
    <w:rsid w:val="00091AF1"/>
    <w:rsid w:val="0009476E"/>
    <w:rsid w:val="000B062B"/>
    <w:rsid w:val="000B4615"/>
    <w:rsid w:val="000D6DD9"/>
    <w:rsid w:val="000D7211"/>
    <w:rsid w:val="0012504D"/>
    <w:rsid w:val="00127A3B"/>
    <w:rsid w:val="001314DC"/>
    <w:rsid w:val="00144ABF"/>
    <w:rsid w:val="0014563B"/>
    <w:rsid w:val="00151152"/>
    <w:rsid w:val="00164909"/>
    <w:rsid w:val="001709F1"/>
    <w:rsid w:val="00194DB1"/>
    <w:rsid w:val="001A622B"/>
    <w:rsid w:val="001C28DC"/>
    <w:rsid w:val="001C38DA"/>
    <w:rsid w:val="001D3E7A"/>
    <w:rsid w:val="001D5297"/>
    <w:rsid w:val="00232295"/>
    <w:rsid w:val="00244854"/>
    <w:rsid w:val="00264A0C"/>
    <w:rsid w:val="002730DC"/>
    <w:rsid w:val="00292CA6"/>
    <w:rsid w:val="00293E11"/>
    <w:rsid w:val="002A69A0"/>
    <w:rsid w:val="002B0999"/>
    <w:rsid w:val="002B11A6"/>
    <w:rsid w:val="002B3E16"/>
    <w:rsid w:val="002B7EE9"/>
    <w:rsid w:val="002C5201"/>
    <w:rsid w:val="002C6F02"/>
    <w:rsid w:val="002D53D7"/>
    <w:rsid w:val="002E234C"/>
    <w:rsid w:val="00320B54"/>
    <w:rsid w:val="0032158F"/>
    <w:rsid w:val="003410FC"/>
    <w:rsid w:val="00360F26"/>
    <w:rsid w:val="003736F9"/>
    <w:rsid w:val="00380D4C"/>
    <w:rsid w:val="003812F0"/>
    <w:rsid w:val="00381CB7"/>
    <w:rsid w:val="003A5F46"/>
    <w:rsid w:val="003B2F2F"/>
    <w:rsid w:val="003E139C"/>
    <w:rsid w:val="003E41B0"/>
    <w:rsid w:val="003F1606"/>
    <w:rsid w:val="003F4F10"/>
    <w:rsid w:val="004022A4"/>
    <w:rsid w:val="0040408C"/>
    <w:rsid w:val="00412518"/>
    <w:rsid w:val="00420A59"/>
    <w:rsid w:val="00420F53"/>
    <w:rsid w:val="004220FB"/>
    <w:rsid w:val="00422476"/>
    <w:rsid w:val="00466B67"/>
    <w:rsid w:val="0046711A"/>
    <w:rsid w:val="004848D0"/>
    <w:rsid w:val="00490D8B"/>
    <w:rsid w:val="004A1D31"/>
    <w:rsid w:val="004A4E2F"/>
    <w:rsid w:val="004B5768"/>
    <w:rsid w:val="004D26E0"/>
    <w:rsid w:val="004D2D70"/>
    <w:rsid w:val="004D3AE5"/>
    <w:rsid w:val="004E15DC"/>
    <w:rsid w:val="004F3327"/>
    <w:rsid w:val="004F34C5"/>
    <w:rsid w:val="004F5CDE"/>
    <w:rsid w:val="0051311C"/>
    <w:rsid w:val="00515FB6"/>
    <w:rsid w:val="00530DEE"/>
    <w:rsid w:val="00531085"/>
    <w:rsid w:val="00540531"/>
    <w:rsid w:val="00541A7A"/>
    <w:rsid w:val="005755CB"/>
    <w:rsid w:val="00575794"/>
    <w:rsid w:val="005A1B84"/>
    <w:rsid w:val="005C2829"/>
    <w:rsid w:val="005D3C0C"/>
    <w:rsid w:val="005E02C4"/>
    <w:rsid w:val="005E0BBD"/>
    <w:rsid w:val="005E6B09"/>
    <w:rsid w:val="00631603"/>
    <w:rsid w:val="00633A81"/>
    <w:rsid w:val="006476C2"/>
    <w:rsid w:val="00653290"/>
    <w:rsid w:val="00683EE0"/>
    <w:rsid w:val="00684B47"/>
    <w:rsid w:val="00686374"/>
    <w:rsid w:val="00692687"/>
    <w:rsid w:val="006971D0"/>
    <w:rsid w:val="006C3967"/>
    <w:rsid w:val="006F28FD"/>
    <w:rsid w:val="00716ECE"/>
    <w:rsid w:val="00737DB8"/>
    <w:rsid w:val="007418CB"/>
    <w:rsid w:val="00742E5C"/>
    <w:rsid w:val="00751F98"/>
    <w:rsid w:val="00752CFA"/>
    <w:rsid w:val="00776F4F"/>
    <w:rsid w:val="007802F9"/>
    <w:rsid w:val="007B1CD3"/>
    <w:rsid w:val="007F78EB"/>
    <w:rsid w:val="00810B1F"/>
    <w:rsid w:val="00815D38"/>
    <w:rsid w:val="00825CA4"/>
    <w:rsid w:val="00831225"/>
    <w:rsid w:val="0083263B"/>
    <w:rsid w:val="008339FF"/>
    <w:rsid w:val="00842112"/>
    <w:rsid w:val="00844B6F"/>
    <w:rsid w:val="00850D13"/>
    <w:rsid w:val="00866F07"/>
    <w:rsid w:val="00870935"/>
    <w:rsid w:val="0087164D"/>
    <w:rsid w:val="00884A7D"/>
    <w:rsid w:val="00895E03"/>
    <w:rsid w:val="008A78B2"/>
    <w:rsid w:val="008C1A93"/>
    <w:rsid w:val="008E5D96"/>
    <w:rsid w:val="00901F11"/>
    <w:rsid w:val="00902016"/>
    <w:rsid w:val="00910268"/>
    <w:rsid w:val="009108CA"/>
    <w:rsid w:val="00917735"/>
    <w:rsid w:val="00922BFF"/>
    <w:rsid w:val="0092452B"/>
    <w:rsid w:val="00950526"/>
    <w:rsid w:val="00966132"/>
    <w:rsid w:val="00966699"/>
    <w:rsid w:val="00987659"/>
    <w:rsid w:val="009972A2"/>
    <w:rsid w:val="009C4519"/>
    <w:rsid w:val="009C4DF7"/>
    <w:rsid w:val="009D1BFF"/>
    <w:rsid w:val="009F2183"/>
    <w:rsid w:val="009F705C"/>
    <w:rsid w:val="00A04C32"/>
    <w:rsid w:val="00A0585F"/>
    <w:rsid w:val="00A06CFB"/>
    <w:rsid w:val="00A10011"/>
    <w:rsid w:val="00A23851"/>
    <w:rsid w:val="00A30511"/>
    <w:rsid w:val="00A31A3A"/>
    <w:rsid w:val="00A334FA"/>
    <w:rsid w:val="00A37F6F"/>
    <w:rsid w:val="00A6146D"/>
    <w:rsid w:val="00A63E2C"/>
    <w:rsid w:val="00A6712C"/>
    <w:rsid w:val="00A67BE2"/>
    <w:rsid w:val="00A77D16"/>
    <w:rsid w:val="00A81FB8"/>
    <w:rsid w:val="00A93C97"/>
    <w:rsid w:val="00A96124"/>
    <w:rsid w:val="00AB064A"/>
    <w:rsid w:val="00AC5181"/>
    <w:rsid w:val="00AD43DB"/>
    <w:rsid w:val="00B1410D"/>
    <w:rsid w:val="00B214FB"/>
    <w:rsid w:val="00B31BA0"/>
    <w:rsid w:val="00B40CDC"/>
    <w:rsid w:val="00B514E2"/>
    <w:rsid w:val="00B630C2"/>
    <w:rsid w:val="00B6624E"/>
    <w:rsid w:val="00B679DD"/>
    <w:rsid w:val="00B719F1"/>
    <w:rsid w:val="00BA3960"/>
    <w:rsid w:val="00BA5106"/>
    <w:rsid w:val="00BC318B"/>
    <w:rsid w:val="00BD0F63"/>
    <w:rsid w:val="00BE5AEB"/>
    <w:rsid w:val="00BE6C67"/>
    <w:rsid w:val="00BF6558"/>
    <w:rsid w:val="00C22D63"/>
    <w:rsid w:val="00C27DEB"/>
    <w:rsid w:val="00C34603"/>
    <w:rsid w:val="00C3503A"/>
    <w:rsid w:val="00C70EF6"/>
    <w:rsid w:val="00C72040"/>
    <w:rsid w:val="00C812AF"/>
    <w:rsid w:val="00C83964"/>
    <w:rsid w:val="00CB619F"/>
    <w:rsid w:val="00CB7A98"/>
    <w:rsid w:val="00CC5213"/>
    <w:rsid w:val="00CD5EEE"/>
    <w:rsid w:val="00CE3AFB"/>
    <w:rsid w:val="00CF147D"/>
    <w:rsid w:val="00D07994"/>
    <w:rsid w:val="00D171CD"/>
    <w:rsid w:val="00D276B9"/>
    <w:rsid w:val="00D44ADF"/>
    <w:rsid w:val="00D456C6"/>
    <w:rsid w:val="00D551A5"/>
    <w:rsid w:val="00D5596B"/>
    <w:rsid w:val="00D57D3B"/>
    <w:rsid w:val="00D72669"/>
    <w:rsid w:val="00D73ADC"/>
    <w:rsid w:val="00D7676B"/>
    <w:rsid w:val="00DA4D72"/>
    <w:rsid w:val="00DB5415"/>
    <w:rsid w:val="00DB7761"/>
    <w:rsid w:val="00DC389E"/>
    <w:rsid w:val="00DD0B9C"/>
    <w:rsid w:val="00DE33C7"/>
    <w:rsid w:val="00DF2AC8"/>
    <w:rsid w:val="00E01E13"/>
    <w:rsid w:val="00E14556"/>
    <w:rsid w:val="00E153C2"/>
    <w:rsid w:val="00E22C1B"/>
    <w:rsid w:val="00E4417B"/>
    <w:rsid w:val="00E4661A"/>
    <w:rsid w:val="00E5047B"/>
    <w:rsid w:val="00E574B8"/>
    <w:rsid w:val="00EB1B8C"/>
    <w:rsid w:val="00EC2D98"/>
    <w:rsid w:val="00EF0EB0"/>
    <w:rsid w:val="00EF4A3E"/>
    <w:rsid w:val="00F51390"/>
    <w:rsid w:val="00F573A1"/>
    <w:rsid w:val="00F67203"/>
    <w:rsid w:val="00F72D35"/>
    <w:rsid w:val="00F752ED"/>
    <w:rsid w:val="00F77FA4"/>
    <w:rsid w:val="00F835D8"/>
    <w:rsid w:val="00F949C6"/>
    <w:rsid w:val="00FA1BC8"/>
    <w:rsid w:val="00FA6185"/>
    <w:rsid w:val="00FB1862"/>
    <w:rsid w:val="00FF063B"/>
    <w:rsid w:val="00FF6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1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2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022A4"/>
    <w:rPr>
      <w:color w:val="0000FF"/>
      <w:u w:val="single"/>
    </w:rPr>
  </w:style>
  <w:style w:type="paragraph" w:styleId="a4">
    <w:name w:val="No Spacing"/>
    <w:uiPriority w:val="1"/>
    <w:qFormat/>
    <w:rsid w:val="004022A4"/>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022A4"/>
    <w:pPr>
      <w:spacing w:before="100" w:beforeAutospacing="1" w:after="100" w:afterAutospacing="1"/>
    </w:pPr>
  </w:style>
  <w:style w:type="paragraph" w:styleId="a6">
    <w:name w:val="List Paragraph"/>
    <w:basedOn w:val="a"/>
    <w:uiPriority w:val="34"/>
    <w:qFormat/>
    <w:rsid w:val="00CC5213"/>
    <w:pPr>
      <w:spacing w:after="200" w:line="276" w:lineRule="auto"/>
      <w:ind w:left="720"/>
      <w:contextualSpacing/>
    </w:pPr>
    <w:rPr>
      <w:rFonts w:asciiTheme="minorHAnsi" w:eastAsiaTheme="minorEastAsia" w:hAnsiTheme="minorHAnsi" w:cstheme="minorBidi"/>
      <w:sz w:val="22"/>
      <w:szCs w:val="22"/>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34FA"/>
    <w:pPr>
      <w:spacing w:before="100" w:beforeAutospacing="1" w:after="100" w:afterAutospacing="1"/>
    </w:pPr>
    <w:rPr>
      <w:rFonts w:ascii="Tahoma" w:hAnsi="Tahoma" w:cs="Tahoma"/>
      <w:sz w:val="20"/>
      <w:szCs w:val="20"/>
      <w:lang w:val="en-US" w:eastAsia="en-US"/>
    </w:rPr>
  </w:style>
  <w:style w:type="table" w:styleId="a7">
    <w:name w:val="Table Grid"/>
    <w:basedOn w:val="a1"/>
    <w:uiPriority w:val="59"/>
    <w:rsid w:val="007B1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314DC"/>
    <w:rPr>
      <w:rFonts w:ascii="Tahoma" w:hAnsi="Tahoma" w:cs="Tahoma"/>
      <w:sz w:val="16"/>
      <w:szCs w:val="16"/>
    </w:rPr>
  </w:style>
  <w:style w:type="character" w:customStyle="1" w:styleId="a9">
    <w:name w:val="Текст выноски Знак"/>
    <w:basedOn w:val="a0"/>
    <w:link w:val="a8"/>
    <w:uiPriority w:val="99"/>
    <w:semiHidden/>
    <w:rsid w:val="001314DC"/>
    <w:rPr>
      <w:rFonts w:ascii="Tahoma" w:eastAsia="Times New Roman" w:hAnsi="Tahoma" w:cs="Tahoma"/>
      <w:sz w:val="16"/>
      <w:szCs w:val="16"/>
      <w:lang w:eastAsia="ru-RU"/>
    </w:rPr>
  </w:style>
  <w:style w:type="character" w:customStyle="1" w:styleId="2">
    <w:name w:val="Основной текст2"/>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3">
    <w:name w:val="Основной текст3"/>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10">
    <w:name w:val="Основной текст1"/>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aa">
    <w:name w:val="Основной текст_"/>
    <w:basedOn w:val="a0"/>
    <w:link w:val="8"/>
    <w:rsid w:val="00164909"/>
    <w:rPr>
      <w:rFonts w:ascii="Times New Roman" w:eastAsia="Times New Roman" w:hAnsi="Times New Roman" w:cs="Times New Roman"/>
      <w:spacing w:val="11"/>
      <w:sz w:val="23"/>
      <w:szCs w:val="23"/>
      <w:shd w:val="clear" w:color="auto" w:fill="FFFFFF"/>
    </w:rPr>
  </w:style>
  <w:style w:type="paragraph" w:customStyle="1" w:styleId="8">
    <w:name w:val="Основной текст8"/>
    <w:basedOn w:val="a"/>
    <w:link w:val="aa"/>
    <w:rsid w:val="00164909"/>
    <w:pPr>
      <w:widowControl w:val="0"/>
      <w:shd w:val="clear" w:color="auto" w:fill="FFFFFF"/>
      <w:spacing w:after="300" w:line="326" w:lineRule="exact"/>
      <w:jc w:val="both"/>
    </w:pPr>
    <w:rPr>
      <w:spacing w:val="11"/>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2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022A4"/>
    <w:rPr>
      <w:color w:val="0000FF"/>
      <w:u w:val="single"/>
    </w:rPr>
  </w:style>
  <w:style w:type="paragraph" w:styleId="a4">
    <w:name w:val="No Spacing"/>
    <w:uiPriority w:val="1"/>
    <w:qFormat/>
    <w:rsid w:val="004022A4"/>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022A4"/>
    <w:pPr>
      <w:spacing w:before="100" w:beforeAutospacing="1" w:after="100" w:afterAutospacing="1"/>
    </w:pPr>
  </w:style>
  <w:style w:type="paragraph" w:styleId="a6">
    <w:name w:val="List Paragraph"/>
    <w:basedOn w:val="a"/>
    <w:uiPriority w:val="34"/>
    <w:qFormat/>
    <w:rsid w:val="00CC5213"/>
    <w:pPr>
      <w:spacing w:after="200" w:line="276" w:lineRule="auto"/>
      <w:ind w:left="720"/>
      <w:contextualSpacing/>
    </w:pPr>
    <w:rPr>
      <w:rFonts w:asciiTheme="minorHAnsi" w:eastAsiaTheme="minorEastAsia" w:hAnsiTheme="minorHAnsi" w:cstheme="minorBidi"/>
      <w:sz w:val="22"/>
      <w:szCs w:val="22"/>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34FA"/>
    <w:pPr>
      <w:spacing w:before="100" w:beforeAutospacing="1" w:after="100" w:afterAutospacing="1"/>
    </w:pPr>
    <w:rPr>
      <w:rFonts w:ascii="Tahoma" w:hAnsi="Tahoma" w:cs="Tahoma"/>
      <w:sz w:val="20"/>
      <w:szCs w:val="20"/>
      <w:lang w:val="en-US" w:eastAsia="en-US"/>
    </w:rPr>
  </w:style>
  <w:style w:type="table" w:styleId="a7">
    <w:name w:val="Table Grid"/>
    <w:basedOn w:val="a1"/>
    <w:uiPriority w:val="59"/>
    <w:rsid w:val="007B1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314DC"/>
    <w:rPr>
      <w:rFonts w:ascii="Tahoma" w:hAnsi="Tahoma" w:cs="Tahoma"/>
      <w:sz w:val="16"/>
      <w:szCs w:val="16"/>
    </w:rPr>
  </w:style>
  <w:style w:type="character" w:customStyle="1" w:styleId="a9">
    <w:name w:val="Текст выноски Знак"/>
    <w:basedOn w:val="a0"/>
    <w:link w:val="a8"/>
    <w:uiPriority w:val="99"/>
    <w:semiHidden/>
    <w:rsid w:val="001314DC"/>
    <w:rPr>
      <w:rFonts w:ascii="Tahoma" w:eastAsia="Times New Roman" w:hAnsi="Tahoma" w:cs="Tahoma"/>
      <w:sz w:val="16"/>
      <w:szCs w:val="16"/>
      <w:lang w:eastAsia="ru-RU"/>
    </w:rPr>
  </w:style>
  <w:style w:type="character" w:customStyle="1" w:styleId="2">
    <w:name w:val="Основной текст2"/>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3">
    <w:name w:val="Основной текст3"/>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10">
    <w:name w:val="Основной текст1"/>
    <w:basedOn w:val="a0"/>
    <w:rsid w:val="00164909"/>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style>
  <w:style w:type="character" w:customStyle="1" w:styleId="aa">
    <w:name w:val="Основной текст_"/>
    <w:basedOn w:val="a0"/>
    <w:link w:val="8"/>
    <w:rsid w:val="00164909"/>
    <w:rPr>
      <w:rFonts w:ascii="Times New Roman" w:eastAsia="Times New Roman" w:hAnsi="Times New Roman" w:cs="Times New Roman"/>
      <w:spacing w:val="11"/>
      <w:sz w:val="23"/>
      <w:szCs w:val="23"/>
      <w:shd w:val="clear" w:color="auto" w:fill="FFFFFF"/>
    </w:rPr>
  </w:style>
  <w:style w:type="paragraph" w:customStyle="1" w:styleId="8">
    <w:name w:val="Основной текст8"/>
    <w:basedOn w:val="a"/>
    <w:link w:val="aa"/>
    <w:rsid w:val="00164909"/>
    <w:pPr>
      <w:widowControl w:val="0"/>
      <w:shd w:val="clear" w:color="auto" w:fill="FFFFFF"/>
      <w:spacing w:after="300" w:line="326" w:lineRule="exact"/>
      <w:jc w:val="both"/>
    </w:pPr>
    <w:rPr>
      <w:spacing w:val="11"/>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mc.nur@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4</Pages>
  <Words>1256</Words>
  <Characters>7165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Школа</cp:lastModifiedBy>
  <cp:revision>15</cp:revision>
  <cp:lastPrinted>2026-06-01T06:50:00Z</cp:lastPrinted>
  <dcterms:created xsi:type="dcterms:W3CDTF">2022-12-29T13:15:00Z</dcterms:created>
  <dcterms:modified xsi:type="dcterms:W3CDTF">2026-06-01T06:51:00Z</dcterms:modified>
</cp:coreProperties>
</file>